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094B" w:rsidRDefault="009B094B" w:rsidP="009B094B">
      <w:pPr>
        <w:spacing w:after="0" w:line="240" w:lineRule="auto"/>
        <w:jc w:val="center"/>
      </w:pPr>
      <w:r>
        <w:t>МИНПРОСВЕЩЕНИЯ РОССИИ</w:t>
      </w:r>
    </w:p>
    <w:p w:rsidR="009B094B" w:rsidRDefault="009B094B" w:rsidP="009B094B">
      <w:pPr>
        <w:spacing w:after="0" w:line="240" w:lineRule="auto"/>
        <w:jc w:val="center"/>
      </w:pPr>
      <w:r>
        <w:t xml:space="preserve">Федеральное государственное бюджетное образовательное учреждение </w:t>
      </w:r>
    </w:p>
    <w:p w:rsidR="009B094B" w:rsidRDefault="009B094B" w:rsidP="009B094B">
      <w:pPr>
        <w:spacing w:after="0" w:line="240" w:lineRule="auto"/>
        <w:jc w:val="center"/>
      </w:pPr>
      <w:r>
        <w:t>высшего образования</w:t>
      </w:r>
    </w:p>
    <w:p w:rsidR="009B094B" w:rsidRDefault="009B094B" w:rsidP="009B094B">
      <w:pPr>
        <w:spacing w:after="0" w:line="240" w:lineRule="auto"/>
        <w:jc w:val="center"/>
      </w:pPr>
      <w:r>
        <w:t xml:space="preserve">  «Нижегородский государственный педагогический университет </w:t>
      </w:r>
    </w:p>
    <w:p w:rsidR="009B094B" w:rsidRDefault="009B094B" w:rsidP="009B094B">
      <w:pPr>
        <w:spacing w:after="0" w:line="240" w:lineRule="auto"/>
        <w:jc w:val="center"/>
      </w:pPr>
      <w:r>
        <w:t>имени Козьмы Минина»</w:t>
      </w:r>
    </w:p>
    <w:p w:rsidR="009B094B" w:rsidRDefault="009B094B" w:rsidP="009B094B">
      <w:pPr>
        <w:spacing w:after="0" w:line="240" w:lineRule="auto"/>
      </w:pPr>
    </w:p>
    <w:p w:rsidR="009B094B" w:rsidRDefault="009B094B" w:rsidP="009B094B">
      <w:pPr>
        <w:spacing w:after="0" w:line="240" w:lineRule="auto"/>
      </w:pPr>
    </w:p>
    <w:p w:rsidR="009B094B" w:rsidRDefault="009B094B" w:rsidP="009B094B">
      <w:pPr>
        <w:spacing w:after="0" w:line="240" w:lineRule="auto"/>
      </w:pPr>
    </w:p>
    <w:p w:rsidR="009B094B" w:rsidRDefault="009B094B" w:rsidP="009B094B">
      <w:pPr>
        <w:spacing w:after="0" w:line="240" w:lineRule="auto"/>
      </w:pPr>
    </w:p>
    <w:p w:rsidR="001B7066" w:rsidRDefault="001B7066" w:rsidP="001B7066">
      <w:pPr>
        <w:suppressAutoHyphens/>
        <w:spacing w:line="240" w:lineRule="auto"/>
        <w:ind w:left="4820"/>
        <w:contextualSpacing/>
      </w:pPr>
      <w:r>
        <w:t xml:space="preserve">УТВЕРЖДЕНО </w:t>
      </w:r>
    </w:p>
    <w:p w:rsidR="001B7066" w:rsidRDefault="001B7066" w:rsidP="001B7066">
      <w:pPr>
        <w:suppressAutoHyphens/>
        <w:spacing w:line="240" w:lineRule="auto"/>
        <w:ind w:left="4820"/>
        <w:contextualSpacing/>
      </w:pPr>
      <w:r>
        <w:t xml:space="preserve">Решением Ученого совета </w:t>
      </w:r>
    </w:p>
    <w:p w:rsidR="001B7066" w:rsidRDefault="001B7066" w:rsidP="001B7066">
      <w:pPr>
        <w:suppressAutoHyphens/>
        <w:spacing w:line="240" w:lineRule="auto"/>
        <w:ind w:left="4820"/>
        <w:contextualSpacing/>
      </w:pPr>
      <w:r>
        <w:t>Протокол №</w:t>
      </w:r>
      <w:r w:rsidR="0049710D">
        <w:t>13</w:t>
      </w:r>
      <w:r>
        <w:tab/>
        <w:t xml:space="preserve">                                                                                                                           </w:t>
      </w:r>
    </w:p>
    <w:p w:rsidR="001B7066" w:rsidRDefault="001B7066" w:rsidP="001B7066">
      <w:pPr>
        <w:suppressAutoHyphens/>
        <w:spacing w:line="240" w:lineRule="auto"/>
        <w:ind w:left="4820"/>
        <w:contextualSpacing/>
      </w:pPr>
      <w:r>
        <w:t>«</w:t>
      </w:r>
      <w:r w:rsidR="0049710D">
        <w:t>30</w:t>
      </w:r>
      <w:r>
        <w:t xml:space="preserve">»  </w:t>
      </w:r>
      <w:r w:rsidR="0049710D">
        <w:t xml:space="preserve">августа </w:t>
      </w:r>
      <w:r>
        <w:t>20</w:t>
      </w:r>
      <w:r w:rsidR="0049710D">
        <w:t>21</w:t>
      </w:r>
      <w:r>
        <w:t xml:space="preserve"> г.</w:t>
      </w:r>
    </w:p>
    <w:p w:rsidR="001B7066" w:rsidRDefault="001B7066" w:rsidP="001B7066">
      <w:pPr>
        <w:autoSpaceDE w:val="0"/>
        <w:autoSpaceDN w:val="0"/>
        <w:adjustRightInd w:val="0"/>
        <w:spacing w:line="240" w:lineRule="auto"/>
        <w:ind w:left="4820"/>
        <w:contextualSpacing/>
      </w:pPr>
    </w:p>
    <w:p w:rsidR="001B7066" w:rsidRDefault="001B7066" w:rsidP="001B7066">
      <w:pPr>
        <w:autoSpaceDE w:val="0"/>
        <w:autoSpaceDN w:val="0"/>
        <w:adjustRightInd w:val="0"/>
        <w:spacing w:line="240" w:lineRule="auto"/>
        <w:ind w:left="4820"/>
        <w:contextualSpacing/>
      </w:pPr>
      <w:r>
        <w:t>Внесены изменения</w:t>
      </w:r>
    </w:p>
    <w:p w:rsidR="001B7066" w:rsidRDefault="001B7066" w:rsidP="001B7066">
      <w:pPr>
        <w:autoSpaceDE w:val="0"/>
        <w:autoSpaceDN w:val="0"/>
        <w:adjustRightInd w:val="0"/>
        <w:spacing w:line="240" w:lineRule="auto"/>
        <w:ind w:left="4820"/>
        <w:contextualSpacing/>
      </w:pPr>
      <w:r>
        <w:t>решением Ученого совета</w:t>
      </w:r>
    </w:p>
    <w:p w:rsidR="001B7066" w:rsidRDefault="001B7066" w:rsidP="001B7066">
      <w:pPr>
        <w:suppressAutoHyphens/>
        <w:spacing w:line="240" w:lineRule="auto"/>
        <w:ind w:left="4820"/>
        <w:contextualSpacing/>
      </w:pPr>
      <w:r>
        <w:t>Протокол №___________</w:t>
      </w:r>
      <w:r>
        <w:tab/>
        <w:t xml:space="preserve">                                                                                  </w:t>
      </w:r>
    </w:p>
    <w:p w:rsidR="001B7066" w:rsidRDefault="001B7066" w:rsidP="001B7066">
      <w:pPr>
        <w:suppressAutoHyphens/>
        <w:spacing w:line="240" w:lineRule="auto"/>
        <w:ind w:left="4820"/>
        <w:contextualSpacing/>
      </w:pPr>
      <w:r>
        <w:t>«____»  _______________20__ г.</w:t>
      </w:r>
    </w:p>
    <w:p w:rsidR="009B094B" w:rsidRDefault="009B094B" w:rsidP="009B094B">
      <w:pPr>
        <w:suppressAutoHyphens/>
        <w:autoSpaceDE w:val="0"/>
        <w:autoSpaceDN w:val="0"/>
        <w:adjustRightInd w:val="0"/>
        <w:spacing w:after="0" w:line="240" w:lineRule="auto"/>
        <w:jc w:val="center"/>
        <w:rPr>
          <w:caps/>
        </w:rPr>
      </w:pPr>
    </w:p>
    <w:p w:rsidR="009B094B" w:rsidRDefault="009B094B" w:rsidP="009B094B">
      <w:pPr>
        <w:spacing w:after="0" w:line="240" w:lineRule="auto"/>
      </w:pPr>
    </w:p>
    <w:p w:rsidR="009B094B" w:rsidRDefault="009B094B" w:rsidP="009B094B">
      <w:pPr>
        <w:spacing w:after="0" w:line="240" w:lineRule="auto"/>
        <w:jc w:val="center"/>
      </w:pPr>
      <w:r>
        <w:t xml:space="preserve">                                                  </w:t>
      </w:r>
    </w:p>
    <w:p w:rsidR="009B094B" w:rsidRDefault="009B094B" w:rsidP="001B7066">
      <w:pPr>
        <w:spacing w:after="0" w:line="240" w:lineRule="auto"/>
      </w:pPr>
    </w:p>
    <w:p w:rsidR="009B094B" w:rsidRDefault="009B094B" w:rsidP="009B094B">
      <w:pPr>
        <w:spacing w:after="0" w:line="360" w:lineRule="auto"/>
        <w:jc w:val="center"/>
        <w:rPr>
          <w:b/>
        </w:rPr>
      </w:pPr>
    </w:p>
    <w:p w:rsidR="009B094B" w:rsidRDefault="009B094B" w:rsidP="009B094B">
      <w:pPr>
        <w:spacing w:after="0" w:line="360" w:lineRule="auto"/>
        <w:jc w:val="center"/>
        <w:rPr>
          <w:b/>
          <w:caps/>
        </w:rPr>
      </w:pPr>
      <w:r>
        <w:rPr>
          <w:b/>
          <w:caps/>
        </w:rPr>
        <w:t>программа модуля</w:t>
      </w:r>
    </w:p>
    <w:p w:rsidR="009B094B" w:rsidRDefault="009B094B" w:rsidP="009B094B">
      <w:pPr>
        <w:spacing w:after="0" w:line="360" w:lineRule="auto"/>
        <w:jc w:val="center"/>
        <w:rPr>
          <w:b/>
          <w:caps/>
        </w:rPr>
      </w:pPr>
      <w:r>
        <w:rPr>
          <w:b/>
          <w:caps/>
        </w:rPr>
        <w:t>«</w:t>
      </w:r>
      <w:r w:rsidR="0038121B">
        <w:rPr>
          <w:b/>
          <w:bCs/>
        </w:rPr>
        <w:t>Иностранный язык</w:t>
      </w:r>
      <w:r>
        <w:rPr>
          <w:b/>
          <w:caps/>
        </w:rPr>
        <w:t>»</w:t>
      </w:r>
    </w:p>
    <w:p w:rsidR="009B094B" w:rsidRDefault="009B094B" w:rsidP="009B094B">
      <w:pPr>
        <w:spacing w:after="0" w:line="360" w:lineRule="auto"/>
        <w:jc w:val="center"/>
        <w:rPr>
          <w:b/>
        </w:rPr>
      </w:pPr>
    </w:p>
    <w:p w:rsidR="009B094B" w:rsidRDefault="009B094B" w:rsidP="009B094B">
      <w:pPr>
        <w:spacing w:after="0" w:line="360" w:lineRule="auto"/>
      </w:pPr>
      <w:r>
        <w:t xml:space="preserve">Направление подготовки:44.03.01 Педагогическое образование </w:t>
      </w:r>
    </w:p>
    <w:p w:rsidR="009B094B" w:rsidRDefault="009B094B" w:rsidP="009B094B">
      <w:pPr>
        <w:spacing w:after="0" w:line="360" w:lineRule="auto"/>
        <w:rPr>
          <w:i/>
          <w:sz w:val="17"/>
          <w:szCs w:val="17"/>
        </w:rPr>
      </w:pPr>
      <w:r>
        <w:rPr>
          <w:i/>
          <w:sz w:val="18"/>
          <w:szCs w:val="18"/>
        </w:rPr>
        <w:t xml:space="preserve"> </w:t>
      </w:r>
      <w:r>
        <w:rPr>
          <w:i/>
          <w:sz w:val="18"/>
          <w:szCs w:val="18"/>
        </w:rPr>
        <w:tab/>
      </w:r>
      <w:r>
        <w:rPr>
          <w:i/>
          <w:sz w:val="18"/>
          <w:szCs w:val="18"/>
        </w:rPr>
        <w:tab/>
      </w:r>
      <w:r>
        <w:rPr>
          <w:i/>
          <w:sz w:val="18"/>
          <w:szCs w:val="18"/>
        </w:rPr>
        <w:tab/>
      </w:r>
      <w:r>
        <w:rPr>
          <w:i/>
          <w:sz w:val="18"/>
          <w:szCs w:val="18"/>
        </w:rPr>
        <w:tab/>
        <w:t xml:space="preserve">                                   </w:t>
      </w:r>
    </w:p>
    <w:p w:rsidR="009B094B" w:rsidRDefault="009B094B" w:rsidP="009B094B">
      <w:pPr>
        <w:spacing w:after="0" w:line="360" w:lineRule="auto"/>
      </w:pPr>
      <w:r>
        <w:t>Профиль «Русский язык как иностранный»</w:t>
      </w:r>
    </w:p>
    <w:p w:rsidR="009B094B" w:rsidRDefault="009B094B" w:rsidP="009B094B">
      <w:pPr>
        <w:spacing w:after="0" w:line="360" w:lineRule="auto"/>
        <w:rPr>
          <w:i/>
          <w:sz w:val="17"/>
          <w:szCs w:val="17"/>
        </w:rPr>
      </w:pPr>
      <w:r>
        <w:tab/>
      </w:r>
      <w:r>
        <w:tab/>
      </w:r>
      <w:r>
        <w:tab/>
      </w:r>
      <w:r>
        <w:tab/>
      </w:r>
      <w:r>
        <w:tab/>
      </w:r>
      <w:r>
        <w:tab/>
      </w:r>
    </w:p>
    <w:p w:rsidR="009B094B" w:rsidRDefault="009B094B" w:rsidP="009B094B">
      <w:pPr>
        <w:spacing w:after="0" w:line="360" w:lineRule="auto"/>
      </w:pPr>
      <w:r>
        <w:t xml:space="preserve">Форма обучения – очная </w:t>
      </w:r>
    </w:p>
    <w:p w:rsidR="009B094B" w:rsidRDefault="009B094B" w:rsidP="009B094B">
      <w:pPr>
        <w:spacing w:after="0" w:line="240" w:lineRule="auto"/>
      </w:pPr>
    </w:p>
    <w:p w:rsidR="009B094B" w:rsidRDefault="009B094B" w:rsidP="009B094B">
      <w:pPr>
        <w:spacing w:after="0" w:line="240" w:lineRule="auto"/>
      </w:pPr>
      <w:r>
        <w:t>Трудоемкость модуля – 19  з.е.</w:t>
      </w:r>
    </w:p>
    <w:p w:rsidR="009B094B" w:rsidRDefault="009B094B" w:rsidP="009B094B">
      <w:pPr>
        <w:spacing w:after="0" w:line="240" w:lineRule="auto"/>
      </w:pPr>
    </w:p>
    <w:p w:rsidR="009B094B" w:rsidRDefault="009B094B" w:rsidP="009B094B">
      <w:pPr>
        <w:spacing w:after="0" w:line="240" w:lineRule="auto"/>
      </w:pPr>
    </w:p>
    <w:p w:rsidR="009B094B" w:rsidRDefault="009B094B" w:rsidP="009B094B">
      <w:pPr>
        <w:spacing w:after="0" w:line="240" w:lineRule="auto"/>
      </w:pPr>
    </w:p>
    <w:p w:rsidR="009B094B" w:rsidRDefault="009B094B" w:rsidP="009B094B">
      <w:pPr>
        <w:spacing w:after="0" w:line="240" w:lineRule="auto"/>
      </w:pPr>
    </w:p>
    <w:p w:rsidR="009B094B" w:rsidRDefault="009B094B" w:rsidP="009B094B">
      <w:pPr>
        <w:spacing w:after="0" w:line="240" w:lineRule="auto"/>
      </w:pPr>
    </w:p>
    <w:p w:rsidR="009B094B" w:rsidRDefault="009B094B" w:rsidP="009B094B">
      <w:pPr>
        <w:spacing w:after="0" w:line="240" w:lineRule="auto"/>
      </w:pPr>
    </w:p>
    <w:p w:rsidR="009B094B" w:rsidRDefault="009B094B" w:rsidP="009B094B">
      <w:pPr>
        <w:spacing w:after="0" w:line="240" w:lineRule="auto"/>
      </w:pPr>
    </w:p>
    <w:p w:rsidR="009B094B" w:rsidRDefault="009B094B" w:rsidP="009B094B">
      <w:pPr>
        <w:spacing w:after="0" w:line="240" w:lineRule="auto"/>
      </w:pPr>
    </w:p>
    <w:p w:rsidR="009B094B" w:rsidRDefault="009B094B" w:rsidP="009B094B">
      <w:pPr>
        <w:spacing w:after="0" w:line="240" w:lineRule="auto"/>
      </w:pPr>
    </w:p>
    <w:p w:rsidR="009B094B" w:rsidRDefault="009B094B" w:rsidP="009B094B">
      <w:pPr>
        <w:spacing w:after="0" w:line="240" w:lineRule="auto"/>
      </w:pPr>
    </w:p>
    <w:p w:rsidR="009B094B" w:rsidRDefault="009B094B" w:rsidP="009B094B">
      <w:pPr>
        <w:spacing w:after="0" w:line="240" w:lineRule="auto"/>
        <w:jc w:val="center"/>
      </w:pPr>
      <w:r>
        <w:t>г. Нижний Новгород</w:t>
      </w:r>
    </w:p>
    <w:p w:rsidR="009B094B" w:rsidRDefault="009B094B" w:rsidP="009B094B">
      <w:pPr>
        <w:spacing w:after="0" w:line="240" w:lineRule="auto"/>
        <w:jc w:val="center"/>
      </w:pPr>
    </w:p>
    <w:p w:rsidR="009B094B" w:rsidRDefault="009B094B" w:rsidP="009B094B">
      <w:pPr>
        <w:spacing w:after="0" w:line="240" w:lineRule="auto"/>
        <w:jc w:val="center"/>
      </w:pPr>
      <w:r>
        <w:t>2021 год</w:t>
      </w:r>
    </w:p>
    <w:p w:rsidR="009B094B" w:rsidRDefault="009B094B" w:rsidP="009B094B">
      <w:pPr>
        <w:spacing w:after="0" w:line="240" w:lineRule="auto"/>
      </w:pPr>
      <w:r>
        <w:br w:type="page"/>
      </w:r>
      <w:r>
        <w:lastRenderedPageBreak/>
        <w:t>Программа модуля «</w:t>
      </w:r>
      <w:r w:rsidR="0038121B">
        <w:rPr>
          <w:i/>
        </w:rPr>
        <w:t>Иностранный язык</w:t>
      </w:r>
      <w:r>
        <w:t>» разработана на основе:</w:t>
      </w:r>
    </w:p>
    <w:p w:rsidR="009B094B" w:rsidRDefault="009B094B" w:rsidP="009B094B">
      <w:pPr>
        <w:numPr>
          <w:ilvl w:val="0"/>
          <w:numId w:val="22"/>
        </w:numPr>
        <w:tabs>
          <w:tab w:val="left" w:pos="284"/>
        </w:tabs>
        <w:spacing w:after="0" w:line="240" w:lineRule="auto"/>
        <w:ind w:left="0" w:firstLine="0"/>
        <w:jc w:val="both"/>
      </w:pPr>
      <w:r>
        <w:t>Федерального государственного образовательного стандарта высшего образования по направлению подготовки/специальности 44.03.01 Педагогическое образование, утв. приказом Министерства образования и науки РФ от «22» февраля 2018 г., №121;</w:t>
      </w:r>
    </w:p>
    <w:p w:rsidR="009B094B" w:rsidRDefault="009B094B" w:rsidP="009B094B">
      <w:pPr>
        <w:numPr>
          <w:ilvl w:val="0"/>
          <w:numId w:val="22"/>
        </w:numPr>
        <w:tabs>
          <w:tab w:val="left" w:pos="284"/>
        </w:tabs>
        <w:spacing w:before="120" w:after="120" w:line="240" w:lineRule="auto"/>
        <w:ind w:left="0" w:firstLine="0"/>
        <w:jc w:val="both"/>
      </w:pPr>
      <w: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w:t>
      </w:r>
      <w:r w:rsidR="0049710D">
        <w:t xml:space="preserve"> </w:t>
      </w:r>
      <w:bookmarkStart w:id="0" w:name="_GoBack"/>
      <w:bookmarkEnd w:id="0"/>
      <w:r>
        <w:t>Министерством труда и социальной защиты Российской Федерации от «18» октября 2013 г., №544н;</w:t>
      </w:r>
    </w:p>
    <w:p w:rsidR="009B094B" w:rsidRDefault="009B094B" w:rsidP="009B094B">
      <w:pPr>
        <w:numPr>
          <w:ilvl w:val="0"/>
          <w:numId w:val="22"/>
        </w:numPr>
        <w:tabs>
          <w:tab w:val="left" w:pos="284"/>
        </w:tabs>
        <w:spacing w:before="120" w:after="120" w:line="240" w:lineRule="auto"/>
        <w:ind w:left="0" w:firstLine="0"/>
        <w:jc w:val="both"/>
      </w:pPr>
      <w:r>
        <w:t xml:space="preserve">Учебного плана по направлению подготовки 44.03.01 Педагогическое образование профилю «Русский язык ка иностранный», утвержденного решением Ученого совета НГПУ им. К.Минина </w:t>
      </w:r>
      <w:r w:rsidR="0069290D">
        <w:t>от «26</w:t>
      </w:r>
      <w:r>
        <w:t xml:space="preserve">» </w:t>
      </w:r>
      <w:r w:rsidR="0069290D">
        <w:t>апреля</w:t>
      </w:r>
      <w:r>
        <w:t xml:space="preserve"> 2021 г., №</w:t>
      </w:r>
      <w:r w:rsidR="0069290D">
        <w:t>8</w:t>
      </w:r>
      <w:r>
        <w:t xml:space="preserve">. </w:t>
      </w:r>
    </w:p>
    <w:p w:rsidR="009B094B" w:rsidRDefault="009B094B" w:rsidP="009B094B">
      <w:pPr>
        <w:spacing w:after="0" w:line="240" w:lineRule="auto"/>
        <w:rPr>
          <w:szCs w:val="22"/>
        </w:rPr>
      </w:pPr>
      <w:r>
        <w:t>Авторы:</w:t>
      </w:r>
    </w:p>
    <w:p w:rsidR="009B094B" w:rsidRDefault="009B094B" w:rsidP="009B094B">
      <w:pPr>
        <w:spacing w:after="0" w:line="240" w:lineRule="auto"/>
      </w:pPr>
    </w:p>
    <w:tbl>
      <w:tblPr>
        <w:tblStyle w:val="11"/>
        <w:tblW w:w="0" w:type="auto"/>
        <w:tblLook w:val="04A0" w:firstRow="1" w:lastRow="0" w:firstColumn="1" w:lastColumn="0" w:noHBand="0" w:noVBand="1"/>
      </w:tblPr>
      <w:tblGrid>
        <w:gridCol w:w="5752"/>
        <w:gridCol w:w="3818"/>
      </w:tblGrid>
      <w:tr w:rsidR="009B094B" w:rsidTr="009B094B">
        <w:tc>
          <w:tcPr>
            <w:tcW w:w="5752" w:type="dxa"/>
            <w:tcBorders>
              <w:top w:val="single" w:sz="4" w:space="0" w:color="auto"/>
              <w:left w:val="single" w:sz="4" w:space="0" w:color="auto"/>
              <w:bottom w:val="single" w:sz="4" w:space="0" w:color="auto"/>
              <w:right w:val="single" w:sz="4" w:space="0" w:color="auto"/>
            </w:tcBorders>
            <w:hideMark/>
          </w:tcPr>
          <w:p w:rsidR="009B094B" w:rsidRDefault="009B094B">
            <w:pPr>
              <w:tabs>
                <w:tab w:val="left" w:pos="1123"/>
              </w:tabs>
              <w:ind w:right="130"/>
              <w:jc w:val="center"/>
              <w:rPr>
                <w:i/>
                <w:sz w:val="24"/>
                <w:szCs w:val="24"/>
                <w:lang w:eastAsia="ru-RU"/>
              </w:rPr>
            </w:pPr>
            <w:r>
              <w:rPr>
                <w:i/>
                <w:sz w:val="24"/>
                <w:szCs w:val="24"/>
                <w:lang w:eastAsia="ru-RU"/>
              </w:rPr>
              <w:t>ФИО, должность</w:t>
            </w:r>
          </w:p>
        </w:tc>
        <w:tc>
          <w:tcPr>
            <w:tcW w:w="3818" w:type="dxa"/>
            <w:tcBorders>
              <w:top w:val="single" w:sz="4" w:space="0" w:color="auto"/>
              <w:left w:val="single" w:sz="4" w:space="0" w:color="auto"/>
              <w:bottom w:val="single" w:sz="4" w:space="0" w:color="auto"/>
              <w:right w:val="single" w:sz="4" w:space="0" w:color="auto"/>
            </w:tcBorders>
            <w:hideMark/>
          </w:tcPr>
          <w:p w:rsidR="009B094B" w:rsidRDefault="009B094B">
            <w:pPr>
              <w:tabs>
                <w:tab w:val="left" w:pos="1123"/>
              </w:tabs>
              <w:ind w:right="130"/>
              <w:jc w:val="center"/>
              <w:rPr>
                <w:i/>
                <w:sz w:val="24"/>
                <w:szCs w:val="24"/>
                <w:lang w:eastAsia="ru-RU"/>
              </w:rPr>
            </w:pPr>
            <w:r>
              <w:rPr>
                <w:i/>
                <w:sz w:val="24"/>
                <w:szCs w:val="24"/>
                <w:lang w:eastAsia="ru-RU"/>
              </w:rPr>
              <w:t>кафедра</w:t>
            </w:r>
          </w:p>
        </w:tc>
      </w:tr>
      <w:tr w:rsidR="009B094B" w:rsidTr="009B094B">
        <w:tc>
          <w:tcPr>
            <w:tcW w:w="5752" w:type="dxa"/>
            <w:tcBorders>
              <w:top w:val="single" w:sz="4" w:space="0" w:color="auto"/>
              <w:left w:val="single" w:sz="4" w:space="0" w:color="auto"/>
              <w:bottom w:val="single" w:sz="4" w:space="0" w:color="auto"/>
              <w:right w:val="single" w:sz="4" w:space="0" w:color="auto"/>
            </w:tcBorders>
            <w:hideMark/>
          </w:tcPr>
          <w:p w:rsidR="009B094B" w:rsidRDefault="009B094B">
            <w:pPr>
              <w:tabs>
                <w:tab w:val="left" w:pos="1123"/>
              </w:tabs>
              <w:ind w:right="130"/>
              <w:rPr>
                <w:b/>
                <w:sz w:val="24"/>
                <w:szCs w:val="24"/>
                <w:lang w:eastAsia="ru-RU"/>
              </w:rPr>
            </w:pPr>
            <w:r>
              <w:rPr>
                <w:b/>
                <w:sz w:val="24"/>
                <w:szCs w:val="24"/>
                <w:lang w:eastAsia="ru-RU"/>
              </w:rPr>
              <w:t>Никанорова Е.И., преподаватель</w:t>
            </w:r>
          </w:p>
        </w:tc>
        <w:tc>
          <w:tcPr>
            <w:tcW w:w="3818" w:type="dxa"/>
            <w:tcBorders>
              <w:top w:val="single" w:sz="4" w:space="0" w:color="auto"/>
              <w:left w:val="single" w:sz="4" w:space="0" w:color="auto"/>
              <w:bottom w:val="single" w:sz="4" w:space="0" w:color="auto"/>
              <w:right w:val="single" w:sz="4" w:space="0" w:color="auto"/>
            </w:tcBorders>
            <w:hideMark/>
          </w:tcPr>
          <w:p w:rsidR="009B094B" w:rsidRDefault="009B094B" w:rsidP="009B094B">
            <w:pPr>
              <w:tabs>
                <w:tab w:val="left" w:pos="1123"/>
              </w:tabs>
              <w:ind w:right="130"/>
              <w:jc w:val="both"/>
              <w:rPr>
                <w:b/>
                <w:sz w:val="24"/>
                <w:szCs w:val="24"/>
                <w:lang w:eastAsia="ru-RU"/>
              </w:rPr>
            </w:pPr>
            <w:r>
              <w:rPr>
                <w:b/>
                <w:sz w:val="24"/>
                <w:szCs w:val="24"/>
                <w:lang w:eastAsia="ru-RU"/>
              </w:rPr>
              <w:t>Кафедра иноязычной и профессиональной коммуникации</w:t>
            </w:r>
          </w:p>
        </w:tc>
      </w:tr>
      <w:tr w:rsidR="009B094B" w:rsidTr="009B094B">
        <w:tc>
          <w:tcPr>
            <w:tcW w:w="5752" w:type="dxa"/>
            <w:tcBorders>
              <w:top w:val="single" w:sz="4" w:space="0" w:color="auto"/>
              <w:left w:val="single" w:sz="4" w:space="0" w:color="auto"/>
              <w:bottom w:val="single" w:sz="4" w:space="0" w:color="auto"/>
              <w:right w:val="single" w:sz="4" w:space="0" w:color="auto"/>
            </w:tcBorders>
            <w:hideMark/>
          </w:tcPr>
          <w:p w:rsidR="009B094B" w:rsidRDefault="009B094B">
            <w:pPr>
              <w:tabs>
                <w:tab w:val="left" w:pos="1123"/>
              </w:tabs>
              <w:ind w:right="130"/>
              <w:jc w:val="both"/>
              <w:rPr>
                <w:b/>
                <w:sz w:val="24"/>
                <w:szCs w:val="24"/>
                <w:lang w:eastAsia="ru-RU"/>
              </w:rPr>
            </w:pPr>
            <w:r>
              <w:rPr>
                <w:b/>
                <w:sz w:val="24"/>
                <w:szCs w:val="24"/>
                <w:lang w:eastAsia="ru-RU"/>
              </w:rPr>
              <w:t>Шолина Н.В.., доцент</w:t>
            </w:r>
          </w:p>
        </w:tc>
        <w:tc>
          <w:tcPr>
            <w:tcW w:w="3818" w:type="dxa"/>
            <w:tcBorders>
              <w:top w:val="single" w:sz="4" w:space="0" w:color="auto"/>
              <w:left w:val="single" w:sz="4" w:space="0" w:color="auto"/>
              <w:bottom w:val="single" w:sz="4" w:space="0" w:color="auto"/>
              <w:right w:val="single" w:sz="4" w:space="0" w:color="auto"/>
            </w:tcBorders>
            <w:hideMark/>
          </w:tcPr>
          <w:p w:rsidR="009B094B" w:rsidRDefault="009B094B">
            <w:pPr>
              <w:tabs>
                <w:tab w:val="left" w:pos="1123"/>
              </w:tabs>
              <w:ind w:right="130"/>
              <w:jc w:val="both"/>
              <w:rPr>
                <w:b/>
                <w:sz w:val="24"/>
                <w:szCs w:val="24"/>
                <w:lang w:eastAsia="ru-RU"/>
              </w:rPr>
            </w:pPr>
            <w:r>
              <w:rPr>
                <w:b/>
                <w:sz w:val="24"/>
                <w:szCs w:val="24"/>
                <w:lang w:eastAsia="ru-RU"/>
              </w:rPr>
              <w:t>Кафедра русской и зарубежной филологии</w:t>
            </w:r>
          </w:p>
        </w:tc>
      </w:tr>
      <w:tr w:rsidR="009B094B" w:rsidTr="009B094B">
        <w:tc>
          <w:tcPr>
            <w:tcW w:w="5752" w:type="dxa"/>
            <w:tcBorders>
              <w:top w:val="single" w:sz="4" w:space="0" w:color="auto"/>
              <w:left w:val="single" w:sz="4" w:space="0" w:color="auto"/>
              <w:bottom w:val="single" w:sz="4" w:space="0" w:color="auto"/>
              <w:right w:val="single" w:sz="4" w:space="0" w:color="auto"/>
            </w:tcBorders>
            <w:hideMark/>
          </w:tcPr>
          <w:p w:rsidR="009B094B" w:rsidRDefault="009B094B">
            <w:pPr>
              <w:tabs>
                <w:tab w:val="left" w:pos="1123"/>
              </w:tabs>
              <w:ind w:right="130"/>
              <w:jc w:val="both"/>
              <w:rPr>
                <w:b/>
                <w:sz w:val="24"/>
                <w:szCs w:val="24"/>
                <w:lang w:eastAsia="ru-RU"/>
              </w:rPr>
            </w:pPr>
            <w:r>
              <w:rPr>
                <w:b/>
                <w:sz w:val="24"/>
                <w:szCs w:val="24"/>
                <w:lang w:eastAsia="ru-RU"/>
              </w:rPr>
              <w:t>Самойлова Г.С., доцент</w:t>
            </w:r>
          </w:p>
        </w:tc>
        <w:tc>
          <w:tcPr>
            <w:tcW w:w="3818" w:type="dxa"/>
            <w:tcBorders>
              <w:top w:val="single" w:sz="4" w:space="0" w:color="auto"/>
              <w:left w:val="single" w:sz="4" w:space="0" w:color="auto"/>
              <w:bottom w:val="single" w:sz="4" w:space="0" w:color="auto"/>
              <w:right w:val="single" w:sz="4" w:space="0" w:color="auto"/>
            </w:tcBorders>
            <w:hideMark/>
          </w:tcPr>
          <w:p w:rsidR="009B094B" w:rsidRDefault="009B094B" w:rsidP="009B094B">
            <w:pPr>
              <w:tabs>
                <w:tab w:val="left" w:pos="1123"/>
              </w:tabs>
              <w:ind w:right="130"/>
              <w:jc w:val="both"/>
              <w:rPr>
                <w:b/>
                <w:sz w:val="24"/>
                <w:szCs w:val="24"/>
                <w:lang w:eastAsia="ru-RU"/>
              </w:rPr>
            </w:pPr>
            <w:r>
              <w:rPr>
                <w:b/>
                <w:sz w:val="24"/>
                <w:szCs w:val="24"/>
                <w:lang w:eastAsia="ru-RU"/>
              </w:rPr>
              <w:t>Кафедра русского языка и культуры речи</w:t>
            </w:r>
          </w:p>
        </w:tc>
      </w:tr>
    </w:tbl>
    <w:p w:rsidR="009B094B" w:rsidRDefault="009B094B" w:rsidP="009B094B">
      <w:pPr>
        <w:shd w:val="clear" w:color="auto" w:fill="FFFFFF"/>
        <w:tabs>
          <w:tab w:val="left" w:pos="1123"/>
        </w:tabs>
        <w:spacing w:after="0" w:line="240" w:lineRule="auto"/>
        <w:ind w:right="130" w:firstLine="720"/>
        <w:jc w:val="both"/>
        <w:rPr>
          <w:b/>
        </w:rPr>
      </w:pPr>
    </w:p>
    <w:p w:rsidR="009B094B" w:rsidRDefault="009B094B" w:rsidP="009B094B">
      <w:pPr>
        <w:spacing w:after="0" w:line="360" w:lineRule="auto"/>
      </w:pPr>
    </w:p>
    <w:p w:rsidR="009B094B" w:rsidRDefault="009B094B" w:rsidP="009B094B">
      <w:pPr>
        <w:spacing w:after="0" w:line="360" w:lineRule="auto"/>
      </w:pPr>
    </w:p>
    <w:p w:rsidR="009B094B" w:rsidRDefault="009B094B" w:rsidP="009B094B">
      <w:pPr>
        <w:spacing w:after="0" w:line="360" w:lineRule="auto"/>
      </w:pPr>
      <w:r>
        <w:t>Одобрена на заседании выпускающей кафедры русской и зарубежной филологии</w:t>
      </w:r>
    </w:p>
    <w:p w:rsidR="009B094B" w:rsidRDefault="009B094B" w:rsidP="009B094B">
      <w:pPr>
        <w:spacing w:after="0" w:line="360" w:lineRule="auto"/>
      </w:pPr>
      <w:r>
        <w:t xml:space="preserve">(протокол № </w:t>
      </w:r>
      <w:r w:rsidR="009973B0">
        <w:t>12</w:t>
      </w:r>
      <w:r>
        <w:t xml:space="preserve"> от «</w:t>
      </w:r>
      <w:r w:rsidR="009973B0">
        <w:t>18</w:t>
      </w:r>
      <w:r>
        <w:t xml:space="preserve">» </w:t>
      </w:r>
      <w:r w:rsidR="009973B0">
        <w:t>июня</w:t>
      </w:r>
      <w:r>
        <w:t xml:space="preserve"> 2021 г.)</w:t>
      </w:r>
    </w:p>
    <w:p w:rsidR="009B094B" w:rsidRDefault="009B094B" w:rsidP="009B094B">
      <w:pPr>
        <w:spacing w:after="0" w:line="360" w:lineRule="auto"/>
      </w:pPr>
      <w:r>
        <w:t>Зав. выпускающей кафедрой _____________________________/Маринина Ю.А./</w:t>
      </w:r>
    </w:p>
    <w:p w:rsidR="009B094B" w:rsidRDefault="009B094B" w:rsidP="009B094B">
      <w:pPr>
        <w:spacing w:after="0" w:line="360" w:lineRule="auto"/>
      </w:pPr>
    </w:p>
    <w:p w:rsidR="009B094B" w:rsidRDefault="009B094B" w:rsidP="009B094B">
      <w:pPr>
        <w:spacing w:after="0" w:line="360" w:lineRule="auto"/>
      </w:pPr>
    </w:p>
    <w:p w:rsidR="009B094B" w:rsidRDefault="009B094B" w:rsidP="009B094B">
      <w:pPr>
        <w:spacing w:after="0" w:line="360" w:lineRule="auto"/>
      </w:pPr>
    </w:p>
    <w:p w:rsidR="009B094B" w:rsidRDefault="009B094B" w:rsidP="009B094B">
      <w:pPr>
        <w:spacing w:after="0" w:line="240" w:lineRule="auto"/>
        <w:jc w:val="both"/>
      </w:pPr>
      <w:r>
        <w:t>СОГЛАСОВАНО</w:t>
      </w:r>
    </w:p>
    <w:p w:rsidR="009B094B" w:rsidRDefault="009B094B" w:rsidP="009B094B">
      <w:pPr>
        <w:spacing w:after="0" w:line="240" w:lineRule="auto"/>
        <w:jc w:val="both"/>
      </w:pPr>
    </w:p>
    <w:p w:rsidR="009B094B" w:rsidRDefault="009B094B" w:rsidP="009B094B">
      <w:pPr>
        <w:spacing w:after="0" w:line="240" w:lineRule="auto"/>
        <w:jc w:val="both"/>
      </w:pPr>
      <w:r>
        <w:t xml:space="preserve">Начальник отдела управления </w:t>
      </w:r>
    </w:p>
    <w:p w:rsidR="009B094B" w:rsidRDefault="009B094B" w:rsidP="009B094B">
      <w:pPr>
        <w:spacing w:after="0" w:line="240" w:lineRule="auto"/>
        <w:jc w:val="both"/>
      </w:pPr>
      <w:r>
        <w:t>образовательными программами __________________________/Фомина Н.И./</w:t>
      </w:r>
    </w:p>
    <w:p w:rsidR="009B094B" w:rsidRDefault="009B094B" w:rsidP="009B094B">
      <w:pPr>
        <w:spacing w:after="0" w:line="240" w:lineRule="auto"/>
        <w:jc w:val="both"/>
      </w:pPr>
      <w:r>
        <w:t>«____»_______________2021 г.</w:t>
      </w:r>
    </w:p>
    <w:p w:rsidR="009B094B" w:rsidRDefault="009B094B" w:rsidP="009B094B">
      <w:pPr>
        <w:spacing w:after="0" w:line="240" w:lineRule="auto"/>
        <w:jc w:val="both"/>
        <w:rPr>
          <w:b/>
        </w:rPr>
      </w:pPr>
    </w:p>
    <w:p w:rsidR="009B094B" w:rsidRDefault="009B094B" w:rsidP="009B094B">
      <w:pPr>
        <w:spacing w:after="0" w:line="240" w:lineRule="auto"/>
        <w:jc w:val="both"/>
      </w:pPr>
      <w:r>
        <w:t xml:space="preserve">Начальник учебно-методического </w:t>
      </w:r>
    </w:p>
    <w:p w:rsidR="009B094B" w:rsidRDefault="009B094B" w:rsidP="009B094B">
      <w:pPr>
        <w:spacing w:after="0" w:line="240" w:lineRule="auto"/>
        <w:jc w:val="both"/>
      </w:pPr>
      <w:r>
        <w:t>управления __________________________________________/Саберов Р.А./</w:t>
      </w:r>
    </w:p>
    <w:p w:rsidR="009B094B" w:rsidRDefault="009B094B" w:rsidP="009B094B">
      <w:pPr>
        <w:spacing w:after="0" w:line="240" w:lineRule="auto"/>
        <w:jc w:val="both"/>
        <w:rPr>
          <w:b/>
        </w:rPr>
      </w:pPr>
      <w:r>
        <w:t>«____»_______________2021 г.</w:t>
      </w:r>
    </w:p>
    <w:p w:rsidR="009B094B" w:rsidRDefault="009B094B" w:rsidP="009B094B">
      <w:pPr>
        <w:spacing w:after="0" w:line="240" w:lineRule="auto"/>
        <w:jc w:val="center"/>
        <w:rPr>
          <w:b/>
          <w:caps/>
        </w:rPr>
      </w:pPr>
    </w:p>
    <w:p w:rsidR="00335C4B" w:rsidRDefault="00335C4B">
      <w:pPr>
        <w:pStyle w:val="centerspacing2"/>
        <w:rPr>
          <w:rStyle w:val="font12bold"/>
        </w:rPr>
      </w:pPr>
    </w:p>
    <w:p w:rsidR="00335C4B" w:rsidRDefault="00335C4B">
      <w:pPr>
        <w:pStyle w:val="centerspacing2"/>
        <w:rPr>
          <w:rStyle w:val="font12bold"/>
        </w:rPr>
      </w:pPr>
    </w:p>
    <w:p w:rsidR="00335C4B" w:rsidRDefault="00335C4B">
      <w:pPr>
        <w:pStyle w:val="centerspacing2"/>
        <w:rPr>
          <w:rStyle w:val="font12bold"/>
        </w:rPr>
      </w:pPr>
    </w:p>
    <w:p w:rsidR="00335C4B" w:rsidRDefault="00335C4B">
      <w:pPr>
        <w:pStyle w:val="centerspacing2"/>
        <w:rPr>
          <w:rStyle w:val="font12bold"/>
        </w:rPr>
      </w:pPr>
    </w:p>
    <w:p w:rsidR="00217DD5" w:rsidRDefault="007E5116">
      <w:pPr>
        <w:pStyle w:val="centerspacing2"/>
      </w:pPr>
      <w:r>
        <w:rPr>
          <w:rStyle w:val="font12bold"/>
        </w:rPr>
        <w:t>СОДЕРЖАНИЕ</w:t>
      </w:r>
    </w:p>
    <w:p w:rsidR="00367F38" w:rsidRDefault="00367F38" w:rsidP="00367F38">
      <w:pPr>
        <w:numPr>
          <w:ilvl w:val="0"/>
          <w:numId w:val="23"/>
        </w:numPr>
        <w:spacing w:after="0" w:line="360" w:lineRule="auto"/>
        <w:jc w:val="both"/>
        <w:rPr>
          <w:caps/>
        </w:rPr>
      </w:pPr>
      <w:r>
        <w:t>Назначение модуля…………………………………………………………………….…</w:t>
      </w:r>
      <w:r w:rsidR="006366E1">
        <w:t>5</w:t>
      </w:r>
    </w:p>
    <w:p w:rsidR="00367F38" w:rsidRDefault="00367F38" w:rsidP="00367F38">
      <w:pPr>
        <w:numPr>
          <w:ilvl w:val="0"/>
          <w:numId w:val="23"/>
        </w:numPr>
        <w:spacing w:after="0" w:line="360" w:lineRule="auto"/>
        <w:jc w:val="both"/>
        <w:rPr>
          <w:caps/>
        </w:rPr>
      </w:pPr>
      <w:r>
        <w:t>Характеристика модуля……………………..……………………………………………</w:t>
      </w:r>
      <w:r w:rsidR="006366E1">
        <w:t>6</w:t>
      </w:r>
    </w:p>
    <w:p w:rsidR="00367F38" w:rsidRDefault="00367F38" w:rsidP="00367F38">
      <w:pPr>
        <w:numPr>
          <w:ilvl w:val="0"/>
          <w:numId w:val="23"/>
        </w:numPr>
        <w:spacing w:after="0" w:line="360" w:lineRule="auto"/>
        <w:jc w:val="both"/>
        <w:rPr>
          <w:caps/>
        </w:rPr>
      </w:pPr>
      <w:r>
        <w:t>Структура модуля………………………………………………………………..……….</w:t>
      </w:r>
      <w:r w:rsidR="006366E1">
        <w:t>8</w:t>
      </w:r>
    </w:p>
    <w:p w:rsidR="00367F38" w:rsidRDefault="00367F38" w:rsidP="00367F38">
      <w:pPr>
        <w:numPr>
          <w:ilvl w:val="0"/>
          <w:numId w:val="23"/>
        </w:numPr>
        <w:spacing w:after="0" w:line="360" w:lineRule="auto"/>
        <w:jc w:val="both"/>
        <w:rPr>
          <w:caps/>
        </w:rPr>
      </w:pPr>
      <w:r>
        <w:t>Методические указания для обучающихся по освоению модуля…………………......</w:t>
      </w:r>
      <w:r w:rsidR="006366E1">
        <w:t>9</w:t>
      </w:r>
    </w:p>
    <w:p w:rsidR="00217DD5" w:rsidRPr="00367F38" w:rsidRDefault="00367F38" w:rsidP="00367F38">
      <w:pPr>
        <w:numPr>
          <w:ilvl w:val="0"/>
          <w:numId w:val="23"/>
        </w:numPr>
        <w:spacing w:after="0" w:line="360" w:lineRule="auto"/>
        <w:jc w:val="both"/>
        <w:rPr>
          <w:caps/>
        </w:rPr>
      </w:pPr>
      <w:r>
        <w:t>Программы дисципли</w:t>
      </w:r>
      <w:r w:rsidR="006366E1">
        <w:t>н  модуля……………………….………………………………..12</w:t>
      </w:r>
      <w:r w:rsidR="00630E31">
        <w:fldChar w:fldCharType="begin"/>
      </w:r>
      <w:r w:rsidR="007E5116">
        <w:instrText>TOC \o 1-2 \h \z \u</w:instrText>
      </w:r>
      <w:r w:rsidR="00630E31">
        <w:fldChar w:fldCharType="separate"/>
      </w:r>
    </w:p>
    <w:p w:rsidR="00217DD5" w:rsidRDefault="001A3304" w:rsidP="006366E1">
      <w:pPr>
        <w:tabs>
          <w:tab w:val="right" w:leader="dot" w:pos="9356"/>
        </w:tabs>
        <w:ind w:left="360"/>
      </w:pPr>
      <w:hyperlink w:anchor="_Toc11" w:history="1">
        <w:r w:rsidR="007E5116">
          <w:t>5.1. Программа дисциплины «Введение в теорию языка»</w:t>
        </w:r>
        <w:r w:rsidR="007E5116">
          <w:tab/>
        </w:r>
        <w:r w:rsidR="006366E1">
          <w:t>………</w:t>
        </w:r>
        <w:r w:rsidR="00630E31">
          <w:fldChar w:fldCharType="begin"/>
        </w:r>
        <w:r w:rsidR="007E5116">
          <w:instrText>PAGEREF _Toc11 \h</w:instrText>
        </w:r>
        <w:r w:rsidR="00630E31">
          <w:fldChar w:fldCharType="separate"/>
        </w:r>
        <w:r w:rsidR="002B3A37">
          <w:rPr>
            <w:noProof/>
          </w:rPr>
          <w:t>11</w:t>
        </w:r>
        <w:r w:rsidR="00630E31">
          <w:fldChar w:fldCharType="end"/>
        </w:r>
      </w:hyperlink>
    </w:p>
    <w:p w:rsidR="00217DD5" w:rsidRDefault="001A3304" w:rsidP="006366E1">
      <w:pPr>
        <w:tabs>
          <w:tab w:val="right" w:leader="dot" w:pos="9356"/>
          <w:tab w:val="right" w:leader="dot" w:pos="9498"/>
        </w:tabs>
        <w:ind w:left="360"/>
      </w:pPr>
      <w:hyperlink w:anchor="_Toc30" w:history="1">
        <w:r w:rsidR="007E5116">
          <w:t>5.2. Программа дисциплины «Иностранный язык»</w:t>
        </w:r>
        <w:r w:rsidR="007E5116">
          <w:tab/>
        </w:r>
        <w:r w:rsidR="00630E31">
          <w:fldChar w:fldCharType="begin"/>
        </w:r>
        <w:r w:rsidR="007E5116">
          <w:instrText>PAGEREF _Toc30 \h</w:instrText>
        </w:r>
        <w:r w:rsidR="00630E31">
          <w:fldChar w:fldCharType="separate"/>
        </w:r>
        <w:r w:rsidR="002B3A37">
          <w:rPr>
            <w:noProof/>
          </w:rPr>
          <w:t>16</w:t>
        </w:r>
        <w:r w:rsidR="00630E31">
          <w:fldChar w:fldCharType="end"/>
        </w:r>
      </w:hyperlink>
    </w:p>
    <w:p w:rsidR="00217DD5" w:rsidRDefault="001A3304" w:rsidP="006366E1">
      <w:pPr>
        <w:tabs>
          <w:tab w:val="right" w:leader="dot" w:pos="9356"/>
          <w:tab w:val="right" w:leader="dot" w:pos="9498"/>
        </w:tabs>
        <w:ind w:left="360"/>
      </w:pPr>
      <w:hyperlink w:anchor="_Toc49" w:history="1">
        <w:r w:rsidR="007E5116">
          <w:t>5.3. Программа дисциплины «Педагогическая риторика»</w:t>
        </w:r>
        <w:r w:rsidR="007E5116">
          <w:tab/>
        </w:r>
        <w:r w:rsidR="00630E31">
          <w:fldChar w:fldCharType="begin"/>
        </w:r>
        <w:r w:rsidR="007E5116">
          <w:instrText>PAGEREF _Toc49 \h</w:instrText>
        </w:r>
        <w:r w:rsidR="00630E31">
          <w:fldChar w:fldCharType="separate"/>
        </w:r>
        <w:r w:rsidR="002B3A37">
          <w:rPr>
            <w:noProof/>
          </w:rPr>
          <w:t>30</w:t>
        </w:r>
        <w:r w:rsidR="00630E31">
          <w:fldChar w:fldCharType="end"/>
        </w:r>
      </w:hyperlink>
    </w:p>
    <w:p w:rsidR="00217DD5" w:rsidRDefault="001A3304" w:rsidP="006366E1">
      <w:pPr>
        <w:tabs>
          <w:tab w:val="right" w:leader="dot" w:pos="9356"/>
        </w:tabs>
        <w:ind w:left="360"/>
      </w:pPr>
      <w:hyperlink w:anchor="_Toc68" w:history="1">
        <w:r w:rsidR="007E5116">
          <w:t>5.4. Программа дисциплины «Латинский язык и античная культура»</w:t>
        </w:r>
        <w:r w:rsidR="007E5116">
          <w:tab/>
        </w:r>
        <w:r w:rsidR="00630E31">
          <w:fldChar w:fldCharType="begin"/>
        </w:r>
        <w:r w:rsidR="007E5116">
          <w:instrText>PAGEREF _Toc68 \h</w:instrText>
        </w:r>
        <w:r w:rsidR="00630E31">
          <w:fldChar w:fldCharType="separate"/>
        </w:r>
        <w:r w:rsidR="002B3A37">
          <w:rPr>
            <w:noProof/>
          </w:rPr>
          <w:t>36</w:t>
        </w:r>
        <w:r w:rsidR="00630E31">
          <w:fldChar w:fldCharType="end"/>
        </w:r>
      </w:hyperlink>
    </w:p>
    <w:p w:rsidR="00217DD5" w:rsidRDefault="001A3304" w:rsidP="006366E1">
      <w:pPr>
        <w:tabs>
          <w:tab w:val="right" w:leader="dot" w:pos="9356"/>
        </w:tabs>
        <w:ind w:left="360"/>
      </w:pPr>
      <w:hyperlink w:anchor="_Toc87" w:history="1">
        <w:r w:rsidR="007E5116">
          <w:t>5.5. Программа дисциплины «Основы перевода»</w:t>
        </w:r>
        <w:r w:rsidR="007E5116">
          <w:tab/>
        </w:r>
        <w:r w:rsidR="00630E31">
          <w:fldChar w:fldCharType="begin"/>
        </w:r>
        <w:r w:rsidR="007E5116">
          <w:instrText>PAGEREF _Toc87 \h</w:instrText>
        </w:r>
        <w:r w:rsidR="00630E31">
          <w:fldChar w:fldCharType="separate"/>
        </w:r>
        <w:r w:rsidR="002B3A37">
          <w:rPr>
            <w:noProof/>
          </w:rPr>
          <w:t>42</w:t>
        </w:r>
        <w:r w:rsidR="00630E31">
          <w:fldChar w:fldCharType="end"/>
        </w:r>
      </w:hyperlink>
    </w:p>
    <w:p w:rsidR="00AF043A" w:rsidRDefault="00AF043A" w:rsidP="00F908E5">
      <w:pPr>
        <w:numPr>
          <w:ilvl w:val="0"/>
          <w:numId w:val="23"/>
        </w:numPr>
        <w:spacing w:after="0" w:line="360" w:lineRule="auto"/>
        <w:contextualSpacing/>
      </w:pPr>
      <w:r>
        <w:t>Программа практики</w:t>
      </w:r>
    </w:p>
    <w:p w:rsidR="00F908E5" w:rsidRDefault="00F908E5" w:rsidP="00F908E5">
      <w:pPr>
        <w:numPr>
          <w:ilvl w:val="0"/>
          <w:numId w:val="23"/>
        </w:numPr>
        <w:spacing w:after="0" w:line="360" w:lineRule="auto"/>
        <w:contextualSpacing/>
      </w:pPr>
      <w:r>
        <w:t xml:space="preserve">Программа итоговой аттестации по модулю </w:t>
      </w:r>
      <w:r>
        <w:rPr>
          <w:i/>
        </w:rPr>
        <w:t>………………………………………………</w:t>
      </w:r>
      <w:r w:rsidR="006366E1">
        <w:t>50</w:t>
      </w:r>
    </w:p>
    <w:p w:rsidR="00217DD5" w:rsidRDefault="00630E31">
      <w:r>
        <w:fldChar w:fldCharType="end"/>
      </w:r>
    </w:p>
    <w:p w:rsidR="00217DD5" w:rsidRDefault="007E5116">
      <w:r>
        <w:br w:type="page"/>
      </w:r>
    </w:p>
    <w:p w:rsidR="00217DD5" w:rsidRDefault="007E5116">
      <w:pPr>
        <w:pStyle w:val="1"/>
      </w:pPr>
      <w:bookmarkStart w:id="1" w:name="_Toc1"/>
      <w:r>
        <w:lastRenderedPageBreak/>
        <w:t>1. НАЗНАЧЕНИЕ МОДУЛЯ</w:t>
      </w:r>
      <w:bookmarkEnd w:id="1"/>
    </w:p>
    <w:p w:rsidR="00217DD5" w:rsidRDefault="007E5116">
      <w:pPr>
        <w:pStyle w:val="justifyspacing01indent"/>
      </w:pPr>
      <w:r>
        <w:rPr>
          <w:rStyle w:val="font12"/>
        </w:rPr>
        <w:t xml:space="preserve">Модуль «Иностранный язык» ориентирован на подготовку студентов 1-2 курсов бакалавриата направления подготовки Педагогическое образование профиля подготовки "Русский язык как иностранный", не владеющих стартовой коммуникативной компетенцией или владеющих на уровне А1 по признанной общеевропейской шкале компетенций. В результате изучения модуля бакалавр должен овладеть уровнем В1 в рамках формируемой коммуникативной компетенции.  Проектирование программы модуля «Иностранный язык» осуществлено в рамках системного, деятельностного, личностно-ориентированного, компетентностного, коммуникативного подходов, наиболее соответствующих современным требованиям к организации и качеству подготовки специалиста в условиях модернизации образования. Согласно системному подходу, все компоненты модуля (базовая дисциплина, дисциплины по выбору, учебные события, аттестация по модулю) тесно взаимосвязаны друг с другом и взаимообусловлены.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 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 Деятельностный подход, положенный в основу построения модуля «.Иностранный язык», позволяет обеспечить включение студентов в коммуникативную деятельность,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 а также для развития интеллектуальных способностей учащихся и овладения ими определенными видами будущей профессиональной деятельности.  Реализация модуля предполагает личностностно-ориентированный подход 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деятельности и в общении с другими людьми и сама определяет характер и особенности протекания этих процессов.  Модуль «Иностранный язык» строится в соответствии с компетентностным подходом, предполагающим  формирование у студентов иноязычной коммуникативной компетенции. Процесс обучения иностранному языку, основанный на компетентностном подходе, направлен на формирование способности осуществлять иноязычное общение в условиях межличностной и межкультурной коммуникации. Цель коммуникативного подхода заключается в том, чтобы заинтересовать учащихся в изучении иностранного языка посредством накопления и расширения их знаний и опыта. Коммуникативное обучение </w:t>
      </w:r>
      <w:r>
        <w:rPr>
          <w:rStyle w:val="font12"/>
        </w:rPr>
        <w:lastRenderedPageBreak/>
        <w:t xml:space="preserve">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 Коммуникативные способности студентов развиваются посредством их вовлечения в решение широкого круга значимых, имеющих смысл и достижимых коммуникативных задач, которые представляют собой модель процесса общения.   </w:t>
      </w:r>
    </w:p>
    <w:p w:rsidR="00217DD5" w:rsidRDefault="00217DD5">
      <w:pPr>
        <w:pStyle w:val="centerspacing01"/>
        <w:rPr>
          <w:rStyle w:val="font12"/>
        </w:rPr>
      </w:pPr>
    </w:p>
    <w:p w:rsidR="00217DD5" w:rsidRDefault="007E5116">
      <w:pPr>
        <w:pStyle w:val="1"/>
      </w:pPr>
      <w:bookmarkStart w:id="2" w:name="_Toc2"/>
      <w:r>
        <w:t>2. ХАРАКТЕРИСТИКА МОДУЛЯ</w:t>
      </w:r>
      <w:bookmarkEnd w:id="2"/>
    </w:p>
    <w:p w:rsidR="00217DD5" w:rsidRDefault="007E5116">
      <w:pPr>
        <w:pStyle w:val="2"/>
      </w:pPr>
      <w:bookmarkStart w:id="3" w:name="_Toc3"/>
      <w:r>
        <w:t>2.1. Образовательные цели и задачи</w:t>
      </w:r>
      <w:bookmarkEnd w:id="3"/>
    </w:p>
    <w:p w:rsidR="00217DD5" w:rsidRDefault="007E5116">
      <w:pPr>
        <w:pStyle w:val="justifyspacing01indent"/>
      </w:pPr>
      <w:r>
        <w:rPr>
          <w:rStyle w:val="font12"/>
        </w:rPr>
        <w:t xml:space="preserve">Модуль ставит своей </w:t>
      </w:r>
      <w:r>
        <w:rPr>
          <w:rStyle w:val="font12bold"/>
        </w:rPr>
        <w:t>целью</w:t>
      </w:r>
      <w:r>
        <w:rPr>
          <w:rStyle w:val="font12"/>
        </w:rPr>
        <w:t>: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w:t>
      </w:r>
    </w:p>
    <w:p w:rsidR="00217DD5" w:rsidRDefault="007E5116">
      <w:pPr>
        <w:pStyle w:val="leftspacing01indent"/>
      </w:pPr>
      <w:r>
        <w:rPr>
          <w:rStyle w:val="font12"/>
        </w:rPr>
        <w:t xml:space="preserve">Для достижения поставленной цели необходимо решить следующие </w:t>
      </w:r>
      <w:r>
        <w:rPr>
          <w:rStyle w:val="font12bold"/>
        </w:rPr>
        <w:t>задачи</w:t>
      </w:r>
      <w:r>
        <w:rPr>
          <w:rStyle w:val="font12"/>
        </w:rPr>
        <w:t xml:space="preserve">: </w:t>
      </w:r>
    </w:p>
    <w:p w:rsidR="00605FAF" w:rsidRDefault="007E5116">
      <w:pPr>
        <w:pStyle w:val="justifyspacing01"/>
        <w:rPr>
          <w:rStyle w:val="font12"/>
        </w:rPr>
      </w:pPr>
      <w:r>
        <w:rPr>
          <w:rStyle w:val="font12"/>
        </w:rPr>
        <w:t>1. Обеспечить условия для развития умений логически верно,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w:t>
      </w:r>
      <w:r w:rsidR="00605FAF">
        <w:rPr>
          <w:rStyle w:val="font12"/>
        </w:rPr>
        <w:t>.</w:t>
      </w:r>
    </w:p>
    <w:p w:rsidR="00217DD5" w:rsidRDefault="007E5116">
      <w:pPr>
        <w:pStyle w:val="justifyspacing01"/>
      </w:pPr>
      <w:r>
        <w:rPr>
          <w:rStyle w:val="font12"/>
        </w:rPr>
        <w:t xml:space="preserve"> 2. Способствовать развитию умений воспринимать и обрабатывать в соответствии с поставленной целью различную информацию на иностранном языке, полученную из печатаных и электронных источников в рамках социокультурной сфер общения для решения коммуникативных задач. </w:t>
      </w:r>
    </w:p>
    <w:p w:rsidR="00217DD5" w:rsidRDefault="00217DD5">
      <w:pPr>
        <w:pStyle w:val="centerspacing01"/>
        <w:rPr>
          <w:rStyle w:val="font12"/>
        </w:rPr>
      </w:pPr>
    </w:p>
    <w:p w:rsidR="00217DD5" w:rsidRDefault="007E5116">
      <w:pPr>
        <w:pStyle w:val="2"/>
      </w:pPr>
      <w:bookmarkStart w:id="4" w:name="_Toc4"/>
      <w:r>
        <w:t>2.2. Образовательные результаты (ОР) выпускника</w:t>
      </w:r>
      <w:bookmarkEnd w:id="4"/>
    </w:p>
    <w:tbl>
      <w:tblPr>
        <w:tblStyle w:val="Table"/>
        <w:tblW w:w="0" w:type="auto"/>
        <w:tblInd w:w="0" w:type="dxa"/>
        <w:tblLook w:val="04A0" w:firstRow="1" w:lastRow="0" w:firstColumn="1" w:lastColumn="0" w:noHBand="0" w:noVBand="1"/>
      </w:tblPr>
      <w:tblGrid>
        <w:gridCol w:w="527"/>
        <w:gridCol w:w="3088"/>
        <w:gridCol w:w="919"/>
        <w:gridCol w:w="2442"/>
        <w:gridCol w:w="2803"/>
      </w:tblGrid>
      <w:tr w:rsidR="00217DD5">
        <w:trPr>
          <w:trHeight w:val="500"/>
          <w:tblHeader/>
        </w:trPr>
        <w:tc>
          <w:tcPr>
            <w:tcW w:w="800" w:type="dxa"/>
          </w:tcPr>
          <w:p w:rsidR="00217DD5" w:rsidRDefault="007E5116">
            <w:pPr>
              <w:pStyle w:val="leftspacing0"/>
            </w:pPr>
            <w:r>
              <w:rPr>
                <w:rStyle w:val="font11"/>
              </w:rPr>
              <w:t>Код ОР</w:t>
            </w:r>
          </w:p>
        </w:tc>
        <w:tc>
          <w:tcPr>
            <w:tcW w:w="2700" w:type="dxa"/>
          </w:tcPr>
          <w:p w:rsidR="00217DD5" w:rsidRDefault="007E5116">
            <w:pPr>
              <w:pStyle w:val="leftspacing0"/>
            </w:pPr>
            <w:r>
              <w:rPr>
                <w:rStyle w:val="font11"/>
              </w:rPr>
              <w:t>Содержание образовательных результатов</w:t>
            </w:r>
          </w:p>
        </w:tc>
        <w:tc>
          <w:tcPr>
            <w:tcW w:w="1900" w:type="dxa"/>
          </w:tcPr>
          <w:p w:rsidR="00217DD5" w:rsidRDefault="007E5116">
            <w:pPr>
              <w:pStyle w:val="leftspacing0"/>
            </w:pPr>
            <w:r>
              <w:rPr>
                <w:rStyle w:val="font11"/>
              </w:rPr>
              <w:t>ИДК</w:t>
            </w:r>
          </w:p>
        </w:tc>
        <w:tc>
          <w:tcPr>
            <w:tcW w:w="2700" w:type="dxa"/>
          </w:tcPr>
          <w:p w:rsidR="00217DD5" w:rsidRDefault="007E5116">
            <w:pPr>
              <w:pStyle w:val="leftspacing0"/>
            </w:pPr>
            <w:r>
              <w:rPr>
                <w:rStyle w:val="font11"/>
              </w:rPr>
              <w:t>Методы обучения</w:t>
            </w:r>
          </w:p>
        </w:tc>
        <w:tc>
          <w:tcPr>
            <w:tcW w:w="1900" w:type="dxa"/>
          </w:tcPr>
          <w:p w:rsidR="00217DD5" w:rsidRDefault="007E5116">
            <w:pPr>
              <w:pStyle w:val="leftspacing0"/>
            </w:pPr>
            <w:r>
              <w:rPr>
                <w:rStyle w:val="font11"/>
              </w:rPr>
              <w:t>Средства оценивания  образовательных результатов</w:t>
            </w:r>
          </w:p>
        </w:tc>
      </w:tr>
      <w:tr w:rsidR="00217DD5">
        <w:tc>
          <w:tcPr>
            <w:tcW w:w="0" w:type="auto"/>
            <w:vMerge w:val="restart"/>
          </w:tcPr>
          <w:p w:rsidR="00217DD5" w:rsidRDefault="007E5116">
            <w:pPr>
              <w:pStyle w:val="leftspacing0"/>
            </w:pPr>
            <w:r>
              <w:rPr>
                <w:rStyle w:val="font11"/>
              </w:rPr>
              <w:t>ОР-1</w:t>
            </w:r>
          </w:p>
        </w:tc>
        <w:tc>
          <w:tcPr>
            <w:tcW w:w="0" w:type="auto"/>
            <w:vMerge w:val="restart"/>
          </w:tcPr>
          <w:p w:rsidR="00217DD5" w:rsidRDefault="007E5116">
            <w:pPr>
              <w:pStyle w:val="leftspacing0"/>
            </w:pPr>
            <w:r>
              <w:rPr>
                <w:rStyle w:val="font11"/>
              </w:rPr>
              <w:t>Демонстрирует умения и способности логически, грамотно и ясно строить устную и письменную речь в рамках межличностного и межкультурного общения на иностранном языке</w:t>
            </w:r>
          </w:p>
        </w:tc>
        <w:tc>
          <w:tcPr>
            <w:tcW w:w="0" w:type="auto"/>
          </w:tcPr>
          <w:p w:rsidR="00217DD5" w:rsidRDefault="007E5116">
            <w:pPr>
              <w:pStyle w:val="leftspacing0"/>
            </w:pPr>
            <w:r>
              <w:rPr>
                <w:rStyle w:val="font11"/>
              </w:rPr>
              <w:t xml:space="preserve">УК.4.1, УК.4.2, УК.4.3, </w:t>
            </w:r>
          </w:p>
        </w:tc>
        <w:tc>
          <w:tcPr>
            <w:tcW w:w="0" w:type="auto"/>
          </w:tcPr>
          <w:p w:rsidR="00217DD5" w:rsidRDefault="007E5116">
            <w:pPr>
              <w:pStyle w:val="leftspacing0"/>
            </w:pPr>
            <w:r>
              <w:rPr>
                <w:rStyle w:val="font11"/>
              </w:rPr>
              <w:t xml:space="preserve">Практические занятия; групповая дискуссия самостоятельная работа; метод проектов, учебная игра; деловая игра; тренинг; кейс-стади; презентация </w:t>
            </w:r>
          </w:p>
        </w:tc>
        <w:tc>
          <w:tcPr>
            <w:tcW w:w="0" w:type="auto"/>
          </w:tcPr>
          <w:p w:rsidR="00217DD5" w:rsidRDefault="007E5116">
            <w:pPr>
              <w:pStyle w:val="leftspacing0"/>
            </w:pPr>
            <w:r>
              <w:rPr>
                <w:rStyle w:val="font11"/>
              </w:rPr>
              <w:t>практические задания; устная речь (перевод), письменная работа (перевод), эссе/сочинение; презентация.</w:t>
            </w:r>
          </w:p>
        </w:tc>
      </w:tr>
      <w:tr w:rsidR="00217DD5">
        <w:tc>
          <w:tcPr>
            <w:tcW w:w="0" w:type="auto"/>
            <w:vMerge w:val="restart"/>
          </w:tcPr>
          <w:p w:rsidR="00217DD5" w:rsidRDefault="007E5116">
            <w:pPr>
              <w:pStyle w:val="leftspacing0"/>
            </w:pPr>
            <w:r>
              <w:rPr>
                <w:rStyle w:val="font11"/>
              </w:rPr>
              <w:t>ОР-2</w:t>
            </w:r>
          </w:p>
        </w:tc>
        <w:tc>
          <w:tcPr>
            <w:tcW w:w="0" w:type="auto"/>
            <w:vMerge w:val="restart"/>
          </w:tcPr>
          <w:p w:rsidR="00217DD5" w:rsidRDefault="007E5116">
            <w:pPr>
              <w:pStyle w:val="leftspacing0"/>
            </w:pPr>
            <w:r>
              <w:rPr>
                <w:rStyle w:val="font11"/>
              </w:rPr>
              <w:t>демонстрирует способность находить, воспринимать  и использовать информацию на иностранном языке, полученную из печатных и электронных источников  в рамках социокультурного общения для решения коммуникативных задач</w:t>
            </w:r>
          </w:p>
        </w:tc>
        <w:tc>
          <w:tcPr>
            <w:tcW w:w="0" w:type="auto"/>
          </w:tcPr>
          <w:p w:rsidR="00217DD5" w:rsidRDefault="007E5116">
            <w:pPr>
              <w:pStyle w:val="leftspacing0"/>
            </w:pPr>
            <w:r>
              <w:rPr>
                <w:rStyle w:val="font11"/>
              </w:rPr>
              <w:t xml:space="preserve"> ПК.1.1, ПК.1.2.</w:t>
            </w:r>
          </w:p>
        </w:tc>
        <w:tc>
          <w:tcPr>
            <w:tcW w:w="0" w:type="auto"/>
          </w:tcPr>
          <w:p w:rsidR="00217DD5" w:rsidRDefault="007E5116">
            <w:pPr>
              <w:pStyle w:val="leftspacing0"/>
            </w:pPr>
            <w:r>
              <w:rPr>
                <w:rStyle w:val="font11"/>
              </w:rPr>
              <w:t xml:space="preserve">Практические занятия; групповая дискуссия самостоятельная работа; метод проектов, учебная игра; деловая игра; тренинг; кейс-стади; презентация </w:t>
            </w:r>
          </w:p>
        </w:tc>
        <w:tc>
          <w:tcPr>
            <w:tcW w:w="0" w:type="auto"/>
          </w:tcPr>
          <w:p w:rsidR="00217DD5" w:rsidRDefault="007E5116">
            <w:pPr>
              <w:pStyle w:val="leftspacing0"/>
            </w:pPr>
            <w:r>
              <w:rPr>
                <w:rStyle w:val="font11"/>
              </w:rPr>
              <w:t xml:space="preserve">тест; контрольная работа; собеседование/опрос; эссе/сочинение; презентация; устная речь (перевод),  творческое письменное задание. </w:t>
            </w:r>
          </w:p>
        </w:tc>
      </w:tr>
    </w:tbl>
    <w:p w:rsidR="00217DD5" w:rsidRDefault="00217DD5">
      <w:pPr>
        <w:pStyle w:val="centerspacing01"/>
        <w:rPr>
          <w:rStyle w:val="font12"/>
        </w:rPr>
      </w:pPr>
    </w:p>
    <w:p w:rsidR="00217DD5" w:rsidRDefault="007E5116">
      <w:pPr>
        <w:pStyle w:val="2"/>
      </w:pPr>
      <w:bookmarkStart w:id="5" w:name="_Toc5"/>
      <w:r>
        <w:lastRenderedPageBreak/>
        <w:t>2.3. Руководители и преподаватели модуля</w:t>
      </w:r>
      <w:bookmarkEnd w:id="5"/>
    </w:p>
    <w:p w:rsidR="00605FAF" w:rsidRDefault="007E5116">
      <w:pPr>
        <w:pStyle w:val="justifyspacing01"/>
        <w:rPr>
          <w:rStyle w:val="font12"/>
        </w:rPr>
      </w:pPr>
      <w:r w:rsidRPr="000E2B11">
        <w:rPr>
          <w:rStyle w:val="font12"/>
          <w:i/>
        </w:rPr>
        <w:t>Руководитель</w:t>
      </w:r>
      <w:r>
        <w:rPr>
          <w:rStyle w:val="font12"/>
        </w:rPr>
        <w:t xml:space="preserve">: </w:t>
      </w:r>
    </w:p>
    <w:p w:rsidR="00605FAF" w:rsidRDefault="007E5116">
      <w:pPr>
        <w:pStyle w:val="justifyspacing01"/>
        <w:rPr>
          <w:rStyle w:val="font12"/>
        </w:rPr>
      </w:pPr>
      <w:r>
        <w:rPr>
          <w:rStyle w:val="font12"/>
        </w:rPr>
        <w:t xml:space="preserve">Никанорова Е.И., преподаватель кафедры иноязычной профессиональной коммуникации. </w:t>
      </w:r>
      <w:r w:rsidRPr="000E2B11">
        <w:rPr>
          <w:rStyle w:val="font12"/>
          <w:i/>
        </w:rPr>
        <w:t>Преподаватели</w:t>
      </w:r>
      <w:r>
        <w:rPr>
          <w:rStyle w:val="font12"/>
        </w:rPr>
        <w:t>: Никанорова Е.И., преподаватель кафедры иноязычной профессиональной коммуникации.</w:t>
      </w:r>
    </w:p>
    <w:p w:rsidR="00605FAF" w:rsidRDefault="007E5116">
      <w:pPr>
        <w:pStyle w:val="justifyspacing01"/>
        <w:rPr>
          <w:rStyle w:val="font12"/>
        </w:rPr>
      </w:pPr>
      <w:r>
        <w:rPr>
          <w:rStyle w:val="font12"/>
        </w:rPr>
        <w:t xml:space="preserve"> Шолина Н.В., к.филол.н., доцент кафедры русской и зарубежной филологии. </w:t>
      </w:r>
    </w:p>
    <w:p w:rsidR="00217DD5" w:rsidRDefault="007E5116">
      <w:pPr>
        <w:pStyle w:val="justifyspacing01"/>
      </w:pPr>
      <w:r>
        <w:rPr>
          <w:rStyle w:val="font12"/>
        </w:rPr>
        <w:t>Самойлова Г.С., к.филол.н., доцент кафедры русского языка и культуры речи.</w:t>
      </w:r>
    </w:p>
    <w:p w:rsidR="00217DD5" w:rsidRDefault="00217DD5">
      <w:pPr>
        <w:pStyle w:val="centerspacing01"/>
        <w:rPr>
          <w:rStyle w:val="font12"/>
        </w:rPr>
      </w:pPr>
    </w:p>
    <w:p w:rsidR="00217DD5" w:rsidRDefault="007E5116">
      <w:pPr>
        <w:pStyle w:val="2"/>
      </w:pPr>
      <w:bookmarkStart w:id="6" w:name="_Toc6"/>
      <w:r>
        <w:t>2.4. Статус образовательного модуля</w:t>
      </w:r>
      <w:bookmarkEnd w:id="6"/>
    </w:p>
    <w:p w:rsidR="00217DD5" w:rsidRDefault="007E5116">
      <w:pPr>
        <w:pStyle w:val="justifyspacing01"/>
      </w:pPr>
      <w:r>
        <w:rPr>
          <w:rStyle w:val="font12"/>
        </w:rPr>
        <w:t>Данный модуль базируется на знаниях, полученных в ходе освоения следующих дисциплин и модулей: «Практический курс русского языка (устная и письменная речь)», «Практический курс русского языка II», «Введение в теорию языка» и др. Модуль «Иностранный язык» изучается на 1 и 2 курсах бакалавриата. Данный модуль является предшествующим для следующих модулей: «Информационные технологии», «Педагогика и психология», «Русский язык как иностранный (элементарный и базовый уровни)», «Русский язык как иностранный (пороговый и постпороговый уровни)», «Русский язык как иностранный (уровень компетентного владения)», «Русский язык как иностранный (уровень носителя языка)», «Методика преподавания русского языка как иностранного».</w:t>
      </w:r>
    </w:p>
    <w:p w:rsidR="00217DD5" w:rsidRDefault="00217DD5">
      <w:pPr>
        <w:pStyle w:val="centerspacing01"/>
        <w:rPr>
          <w:rStyle w:val="font12"/>
        </w:rPr>
      </w:pPr>
    </w:p>
    <w:p w:rsidR="00217DD5" w:rsidRDefault="007E5116">
      <w:pPr>
        <w:pStyle w:val="2"/>
      </w:pPr>
      <w:bookmarkStart w:id="7" w:name="_Toc7"/>
      <w:r>
        <w:t>2.5. Трудоемкость модуля</w:t>
      </w:r>
      <w:bookmarkEnd w:id="7"/>
    </w:p>
    <w:tbl>
      <w:tblPr>
        <w:tblStyle w:val="Table"/>
        <w:tblW w:w="0" w:type="auto"/>
        <w:tblInd w:w="0" w:type="dxa"/>
        <w:tblLook w:val="04A0" w:firstRow="1" w:lastRow="0" w:firstColumn="1" w:lastColumn="0" w:noHBand="0" w:noVBand="1"/>
      </w:tblPr>
      <w:tblGrid>
        <w:gridCol w:w="6841"/>
        <w:gridCol w:w="2938"/>
      </w:tblGrid>
      <w:tr w:rsidR="00217DD5">
        <w:trPr>
          <w:trHeight w:val="300"/>
          <w:tblHeader/>
        </w:trPr>
        <w:tc>
          <w:tcPr>
            <w:tcW w:w="7000" w:type="dxa"/>
          </w:tcPr>
          <w:p w:rsidR="00217DD5" w:rsidRDefault="007E5116">
            <w:pPr>
              <w:pStyle w:val="centerspacing0"/>
            </w:pPr>
            <w:r>
              <w:rPr>
                <w:rStyle w:val="font12"/>
              </w:rPr>
              <w:t>Трудоемкость модуля</w:t>
            </w:r>
          </w:p>
        </w:tc>
        <w:tc>
          <w:tcPr>
            <w:tcW w:w="3000" w:type="dxa"/>
          </w:tcPr>
          <w:p w:rsidR="00217DD5" w:rsidRDefault="007E5116">
            <w:pPr>
              <w:pStyle w:val="centerspacing0"/>
            </w:pPr>
            <w:r>
              <w:rPr>
                <w:rStyle w:val="font12"/>
              </w:rPr>
              <w:t>Час./з.е.</w:t>
            </w:r>
          </w:p>
        </w:tc>
      </w:tr>
      <w:tr w:rsidR="00217DD5">
        <w:trPr>
          <w:trHeight w:val="300"/>
        </w:trPr>
        <w:tc>
          <w:tcPr>
            <w:tcW w:w="7000" w:type="dxa"/>
          </w:tcPr>
          <w:p w:rsidR="00217DD5" w:rsidRDefault="007E5116">
            <w:pPr>
              <w:pStyle w:val="leftspacing0"/>
            </w:pPr>
            <w:r>
              <w:rPr>
                <w:rStyle w:val="font11"/>
              </w:rPr>
              <w:t>Всего</w:t>
            </w:r>
          </w:p>
        </w:tc>
        <w:tc>
          <w:tcPr>
            <w:tcW w:w="3000" w:type="dxa"/>
          </w:tcPr>
          <w:p w:rsidR="00217DD5" w:rsidRDefault="00832058">
            <w:pPr>
              <w:pStyle w:val="centerspacing0"/>
            </w:pPr>
            <w:r>
              <w:rPr>
                <w:rStyle w:val="font11"/>
              </w:rPr>
              <w:t>684</w:t>
            </w:r>
            <w:r w:rsidR="00D876BB">
              <w:rPr>
                <w:rStyle w:val="font11"/>
              </w:rPr>
              <w:t>/19</w:t>
            </w:r>
          </w:p>
        </w:tc>
      </w:tr>
      <w:tr w:rsidR="00217DD5">
        <w:trPr>
          <w:trHeight w:val="300"/>
        </w:trPr>
        <w:tc>
          <w:tcPr>
            <w:tcW w:w="7000" w:type="dxa"/>
          </w:tcPr>
          <w:p w:rsidR="00217DD5" w:rsidRDefault="007E5116">
            <w:pPr>
              <w:pStyle w:val="leftspacing0"/>
            </w:pPr>
            <w:r>
              <w:rPr>
                <w:rStyle w:val="font11"/>
              </w:rPr>
              <w:t>в т.ч. контактная работа с преподавателем</w:t>
            </w:r>
          </w:p>
        </w:tc>
        <w:tc>
          <w:tcPr>
            <w:tcW w:w="3000" w:type="dxa"/>
          </w:tcPr>
          <w:p w:rsidR="00217DD5" w:rsidRDefault="003321BD">
            <w:pPr>
              <w:pStyle w:val="centerspacing0"/>
            </w:pPr>
            <w:r>
              <w:rPr>
                <w:rStyle w:val="font11"/>
              </w:rPr>
              <w:t>292</w:t>
            </w:r>
          </w:p>
        </w:tc>
      </w:tr>
      <w:tr w:rsidR="00217DD5">
        <w:trPr>
          <w:trHeight w:val="300"/>
        </w:trPr>
        <w:tc>
          <w:tcPr>
            <w:tcW w:w="7000" w:type="dxa"/>
          </w:tcPr>
          <w:p w:rsidR="00217DD5" w:rsidRDefault="007E5116">
            <w:pPr>
              <w:pStyle w:val="leftspacing0"/>
            </w:pPr>
            <w:r>
              <w:rPr>
                <w:rStyle w:val="font11"/>
              </w:rPr>
              <w:t>в т.ч. самостоятельная работа</w:t>
            </w:r>
          </w:p>
        </w:tc>
        <w:tc>
          <w:tcPr>
            <w:tcW w:w="3000" w:type="dxa"/>
          </w:tcPr>
          <w:p w:rsidR="00217DD5" w:rsidRDefault="003321BD">
            <w:pPr>
              <w:pStyle w:val="centerspacing0"/>
            </w:pPr>
            <w:r>
              <w:rPr>
                <w:rStyle w:val="font11"/>
              </w:rPr>
              <w:t>392</w:t>
            </w:r>
          </w:p>
        </w:tc>
      </w:tr>
    </w:tbl>
    <w:p w:rsidR="00217DD5" w:rsidRDefault="007E5116">
      <w:r>
        <w:br w:type="page"/>
      </w:r>
    </w:p>
    <w:p w:rsidR="00217DD5" w:rsidRDefault="00217DD5">
      <w:pPr>
        <w:sectPr w:rsidR="00217DD5" w:rsidSect="00AF0BEF">
          <w:footerReference w:type="default" r:id="rId8"/>
          <w:footerReference w:type="first" r:id="rId9"/>
          <w:pgSz w:w="11905" w:h="16837"/>
          <w:pgMar w:top="1133" w:right="1133" w:bottom="1133" w:left="1133" w:header="720" w:footer="720" w:gutter="0"/>
          <w:pgNumType w:start="1"/>
          <w:cols w:space="720"/>
          <w:titlePg/>
          <w:docGrid w:linePitch="326"/>
        </w:sectPr>
      </w:pPr>
    </w:p>
    <w:p w:rsidR="00217DD5" w:rsidRDefault="007E5116">
      <w:pPr>
        <w:pStyle w:val="1"/>
      </w:pPr>
      <w:bookmarkStart w:id="8" w:name="_Toc8"/>
      <w:r>
        <w:lastRenderedPageBreak/>
        <w:t>3. СТРУКТУРА МОДУЛЯ «ИНОСТРАННЫЙ ЯЗЫК»</w:t>
      </w:r>
      <w:bookmarkEnd w:id="8"/>
    </w:p>
    <w:tbl>
      <w:tblPr>
        <w:tblStyle w:val="Table"/>
        <w:tblW w:w="0" w:type="auto"/>
        <w:tblInd w:w="0" w:type="dxa"/>
        <w:tblLook w:val="04A0" w:firstRow="1" w:lastRow="0" w:firstColumn="1" w:lastColumn="0" w:noHBand="0" w:noVBand="1"/>
      </w:tblPr>
      <w:tblGrid>
        <w:gridCol w:w="1715"/>
        <w:gridCol w:w="2098"/>
        <w:gridCol w:w="683"/>
        <w:gridCol w:w="1325"/>
        <w:gridCol w:w="1292"/>
        <w:gridCol w:w="1760"/>
        <w:gridCol w:w="1420"/>
        <w:gridCol w:w="1465"/>
        <w:gridCol w:w="1118"/>
        <w:gridCol w:w="1835"/>
      </w:tblGrid>
      <w:tr w:rsidR="00217DD5">
        <w:trPr>
          <w:trHeight w:val="276"/>
          <w:tblHeader/>
        </w:trPr>
        <w:tc>
          <w:tcPr>
            <w:tcW w:w="1500" w:type="dxa"/>
            <w:vMerge w:val="restart"/>
          </w:tcPr>
          <w:p w:rsidR="00217DD5" w:rsidRDefault="007E5116">
            <w:pPr>
              <w:pStyle w:val="centerspacing0"/>
            </w:pPr>
            <w:r>
              <w:rPr>
                <w:rStyle w:val="font11"/>
              </w:rPr>
              <w:t>Код</w:t>
            </w:r>
          </w:p>
        </w:tc>
        <w:tc>
          <w:tcPr>
            <w:tcW w:w="2500" w:type="dxa"/>
            <w:vMerge w:val="restart"/>
          </w:tcPr>
          <w:p w:rsidR="00217DD5" w:rsidRDefault="007E5116">
            <w:pPr>
              <w:pStyle w:val="centerspacing0"/>
            </w:pPr>
            <w:r>
              <w:rPr>
                <w:rStyle w:val="font11"/>
              </w:rPr>
              <w:t>Дисциплина</w:t>
            </w:r>
          </w:p>
        </w:tc>
        <w:tc>
          <w:tcPr>
            <w:tcW w:w="5500" w:type="dxa"/>
            <w:gridSpan w:val="5"/>
            <w:vMerge w:val="restart"/>
          </w:tcPr>
          <w:p w:rsidR="00217DD5" w:rsidRDefault="007E5116">
            <w:pPr>
              <w:pStyle w:val="centerspacing0"/>
            </w:pPr>
            <w:r>
              <w:rPr>
                <w:rStyle w:val="font11"/>
              </w:rPr>
              <w:t>Трудоемкость (час.)</w:t>
            </w:r>
          </w:p>
        </w:tc>
        <w:tc>
          <w:tcPr>
            <w:tcW w:w="1000" w:type="dxa"/>
            <w:vMerge w:val="restart"/>
          </w:tcPr>
          <w:p w:rsidR="00217DD5" w:rsidRDefault="007E5116">
            <w:pPr>
              <w:pStyle w:val="centerspacing0"/>
            </w:pPr>
            <w:r>
              <w:rPr>
                <w:rStyle w:val="font11"/>
              </w:rPr>
              <w:t>Трудоемкость  (з.е.)</w:t>
            </w:r>
          </w:p>
        </w:tc>
        <w:tc>
          <w:tcPr>
            <w:tcW w:w="1500" w:type="dxa"/>
            <w:vMerge w:val="restart"/>
          </w:tcPr>
          <w:p w:rsidR="00217DD5" w:rsidRDefault="007E5116">
            <w:pPr>
              <w:pStyle w:val="centerspacing0"/>
            </w:pPr>
            <w:r>
              <w:rPr>
                <w:rStyle w:val="font11"/>
              </w:rPr>
              <w:t>Порядок изучения</w:t>
            </w:r>
          </w:p>
        </w:tc>
        <w:tc>
          <w:tcPr>
            <w:tcW w:w="2000" w:type="dxa"/>
            <w:vMerge w:val="restart"/>
          </w:tcPr>
          <w:p w:rsidR="00217DD5" w:rsidRDefault="007E5116">
            <w:pPr>
              <w:pStyle w:val="centerspacing0"/>
            </w:pPr>
            <w:r>
              <w:rPr>
                <w:rStyle w:val="font11"/>
              </w:rPr>
              <w:t>Образовательные результаты (код ОР)</w:t>
            </w:r>
          </w:p>
        </w:tc>
      </w:tr>
      <w:tr w:rsidR="00217DD5">
        <w:trPr>
          <w:trHeight w:val="517"/>
          <w:tblHeader/>
        </w:trPr>
        <w:tc>
          <w:tcPr>
            <w:tcW w:w="1500" w:type="dxa"/>
            <w:vMerge/>
          </w:tcPr>
          <w:p w:rsidR="00217DD5" w:rsidRDefault="00217DD5"/>
        </w:tc>
        <w:tc>
          <w:tcPr>
            <w:tcW w:w="2500" w:type="dxa"/>
            <w:vMerge/>
          </w:tcPr>
          <w:p w:rsidR="00217DD5" w:rsidRDefault="00217DD5"/>
        </w:tc>
        <w:tc>
          <w:tcPr>
            <w:tcW w:w="500" w:type="dxa"/>
            <w:vMerge w:val="restart"/>
          </w:tcPr>
          <w:p w:rsidR="00217DD5" w:rsidRDefault="007E5116">
            <w:pPr>
              <w:pStyle w:val="centerspacing0"/>
            </w:pPr>
            <w:r>
              <w:rPr>
                <w:rStyle w:val="font11"/>
              </w:rPr>
              <w:t>Всего</w:t>
            </w:r>
          </w:p>
        </w:tc>
        <w:tc>
          <w:tcPr>
            <w:tcW w:w="3000" w:type="dxa"/>
            <w:gridSpan w:val="2"/>
            <w:vMerge w:val="restart"/>
          </w:tcPr>
          <w:p w:rsidR="00217DD5" w:rsidRDefault="007E5116">
            <w:pPr>
              <w:pStyle w:val="centerspacing0"/>
            </w:pPr>
            <w:r>
              <w:rPr>
                <w:rStyle w:val="font11"/>
              </w:rPr>
              <w:t>Контактная работа</w:t>
            </w:r>
          </w:p>
        </w:tc>
        <w:tc>
          <w:tcPr>
            <w:tcW w:w="1000" w:type="dxa"/>
            <w:vMerge w:val="restart"/>
          </w:tcPr>
          <w:p w:rsidR="00217DD5" w:rsidRDefault="007E5116">
            <w:pPr>
              <w:pStyle w:val="centerspacing0"/>
            </w:pPr>
            <w:r>
              <w:rPr>
                <w:rStyle w:val="font11"/>
              </w:rPr>
              <w:t>Самостоятельная работа</w:t>
            </w:r>
          </w:p>
        </w:tc>
        <w:tc>
          <w:tcPr>
            <w:tcW w:w="1000" w:type="dxa"/>
            <w:vMerge w:val="restart"/>
          </w:tcPr>
          <w:p w:rsidR="00217DD5" w:rsidRDefault="007E5116">
            <w:pPr>
              <w:pStyle w:val="centerspacing0"/>
            </w:pPr>
            <w:r>
              <w:rPr>
                <w:rStyle w:val="font11"/>
              </w:rPr>
              <w:t>Аттестация</w:t>
            </w:r>
          </w:p>
        </w:tc>
        <w:tc>
          <w:tcPr>
            <w:tcW w:w="1000" w:type="dxa"/>
            <w:vMerge/>
          </w:tcPr>
          <w:p w:rsidR="00217DD5" w:rsidRDefault="00217DD5"/>
        </w:tc>
        <w:tc>
          <w:tcPr>
            <w:tcW w:w="1500" w:type="dxa"/>
            <w:vMerge/>
          </w:tcPr>
          <w:p w:rsidR="00217DD5" w:rsidRDefault="00217DD5"/>
        </w:tc>
        <w:tc>
          <w:tcPr>
            <w:tcW w:w="2000" w:type="dxa"/>
            <w:vMerge/>
          </w:tcPr>
          <w:p w:rsidR="00217DD5" w:rsidRDefault="00217DD5"/>
        </w:tc>
      </w:tr>
      <w:tr w:rsidR="00217DD5">
        <w:trPr>
          <w:trHeight w:val="517"/>
          <w:tblHeader/>
        </w:trPr>
        <w:tc>
          <w:tcPr>
            <w:tcW w:w="1500" w:type="dxa"/>
            <w:vMerge/>
          </w:tcPr>
          <w:p w:rsidR="00217DD5" w:rsidRDefault="00217DD5"/>
        </w:tc>
        <w:tc>
          <w:tcPr>
            <w:tcW w:w="2500" w:type="dxa"/>
            <w:vMerge/>
          </w:tcPr>
          <w:p w:rsidR="00217DD5" w:rsidRDefault="00217DD5"/>
        </w:tc>
        <w:tc>
          <w:tcPr>
            <w:tcW w:w="1000" w:type="dxa"/>
            <w:vMerge/>
          </w:tcPr>
          <w:p w:rsidR="00217DD5" w:rsidRDefault="00217DD5"/>
        </w:tc>
        <w:tc>
          <w:tcPr>
            <w:tcW w:w="1500" w:type="dxa"/>
            <w:vMerge w:val="restart"/>
          </w:tcPr>
          <w:p w:rsidR="00217DD5" w:rsidRDefault="007E5116">
            <w:pPr>
              <w:pStyle w:val="centerspacing0"/>
            </w:pPr>
            <w:r>
              <w:rPr>
                <w:rStyle w:val="font11"/>
              </w:rPr>
              <w:t>Аудиторная работа</w:t>
            </w:r>
          </w:p>
        </w:tc>
        <w:tc>
          <w:tcPr>
            <w:tcW w:w="1500" w:type="dxa"/>
            <w:vMerge w:val="restart"/>
          </w:tcPr>
          <w:p w:rsidR="00217DD5" w:rsidRDefault="007E5116">
            <w:pPr>
              <w:pStyle w:val="centerspacing0"/>
            </w:pPr>
            <w:r>
              <w:rPr>
                <w:rStyle w:val="font11"/>
              </w:rPr>
              <w:t>Контактная СР (в т.ч. в ЭИОС)</w:t>
            </w:r>
          </w:p>
        </w:tc>
        <w:tc>
          <w:tcPr>
            <w:tcW w:w="1000" w:type="dxa"/>
            <w:vMerge/>
          </w:tcPr>
          <w:p w:rsidR="00217DD5" w:rsidRDefault="00217DD5"/>
        </w:tc>
        <w:tc>
          <w:tcPr>
            <w:tcW w:w="1000" w:type="dxa"/>
            <w:vMerge/>
          </w:tcPr>
          <w:p w:rsidR="00217DD5" w:rsidRDefault="00217DD5"/>
        </w:tc>
        <w:tc>
          <w:tcPr>
            <w:tcW w:w="1000" w:type="dxa"/>
            <w:vMerge/>
          </w:tcPr>
          <w:p w:rsidR="00217DD5" w:rsidRDefault="00217DD5"/>
        </w:tc>
        <w:tc>
          <w:tcPr>
            <w:tcW w:w="1500" w:type="dxa"/>
            <w:vMerge/>
          </w:tcPr>
          <w:p w:rsidR="00217DD5" w:rsidRDefault="00217DD5"/>
        </w:tc>
        <w:tc>
          <w:tcPr>
            <w:tcW w:w="2000" w:type="dxa"/>
            <w:vMerge/>
          </w:tcPr>
          <w:p w:rsidR="00217DD5" w:rsidRDefault="00217DD5"/>
        </w:tc>
      </w:tr>
      <w:tr w:rsidR="00217DD5">
        <w:trPr>
          <w:trHeight w:val="276"/>
        </w:trPr>
        <w:tc>
          <w:tcPr>
            <w:tcW w:w="0" w:type="auto"/>
            <w:gridSpan w:val="10"/>
            <w:vMerge w:val="restart"/>
          </w:tcPr>
          <w:p w:rsidR="00217DD5" w:rsidRDefault="007E5116">
            <w:pPr>
              <w:pStyle w:val="leftspacing0"/>
            </w:pPr>
            <w:r>
              <w:rPr>
                <w:rStyle w:val="font11"/>
              </w:rPr>
              <w:t>1. ДИСЦИПЛИНЫ ОБЯЗАТЕЛЬНЫЕ ДЛЯ ИЗУЧЕНИЯ</w:t>
            </w:r>
          </w:p>
        </w:tc>
      </w:tr>
      <w:tr w:rsidR="00217DD5">
        <w:trPr>
          <w:trHeight w:val="276"/>
          <w:tblHeader/>
        </w:trPr>
        <w:tc>
          <w:tcPr>
            <w:tcW w:w="0" w:type="auto"/>
            <w:vMerge w:val="restart"/>
          </w:tcPr>
          <w:p w:rsidR="00217DD5" w:rsidRDefault="007E5116">
            <w:pPr>
              <w:pStyle w:val="centerspacing0"/>
            </w:pPr>
            <w:r>
              <w:rPr>
                <w:rStyle w:val="font11"/>
              </w:rPr>
              <w:t>К.М.02.01</w:t>
            </w:r>
          </w:p>
        </w:tc>
        <w:tc>
          <w:tcPr>
            <w:tcW w:w="0" w:type="auto"/>
            <w:vMerge w:val="restart"/>
          </w:tcPr>
          <w:p w:rsidR="00217DD5" w:rsidRDefault="007E5116">
            <w:pPr>
              <w:pStyle w:val="centerspacing0"/>
            </w:pPr>
            <w:r>
              <w:rPr>
                <w:rStyle w:val="font11"/>
              </w:rPr>
              <w:t>Введение в теорию языка</w:t>
            </w:r>
          </w:p>
        </w:tc>
        <w:tc>
          <w:tcPr>
            <w:tcW w:w="0" w:type="auto"/>
            <w:vMerge w:val="restart"/>
          </w:tcPr>
          <w:p w:rsidR="00217DD5" w:rsidRDefault="007E5116">
            <w:pPr>
              <w:pStyle w:val="centerspacing0"/>
            </w:pPr>
            <w:r>
              <w:rPr>
                <w:rStyle w:val="font11"/>
              </w:rPr>
              <w:t>144</w:t>
            </w:r>
          </w:p>
        </w:tc>
        <w:tc>
          <w:tcPr>
            <w:tcW w:w="0" w:type="auto"/>
            <w:vMerge w:val="restart"/>
          </w:tcPr>
          <w:p w:rsidR="00217DD5" w:rsidRDefault="007E5116">
            <w:pPr>
              <w:pStyle w:val="centerspacing0"/>
            </w:pPr>
            <w:r>
              <w:rPr>
                <w:rStyle w:val="font11"/>
              </w:rPr>
              <w:t>52</w:t>
            </w:r>
          </w:p>
        </w:tc>
        <w:tc>
          <w:tcPr>
            <w:tcW w:w="0" w:type="auto"/>
            <w:vMerge w:val="restart"/>
          </w:tcPr>
          <w:p w:rsidR="00217DD5" w:rsidRDefault="007E5116">
            <w:pPr>
              <w:pStyle w:val="centerspacing0"/>
            </w:pPr>
            <w:r>
              <w:rPr>
                <w:rStyle w:val="font11"/>
              </w:rPr>
              <w:t>24</w:t>
            </w:r>
          </w:p>
        </w:tc>
        <w:tc>
          <w:tcPr>
            <w:tcW w:w="0" w:type="auto"/>
            <w:vMerge w:val="restart"/>
          </w:tcPr>
          <w:p w:rsidR="00217DD5" w:rsidRDefault="007E5116">
            <w:pPr>
              <w:pStyle w:val="centerspacing0"/>
            </w:pPr>
            <w:r>
              <w:rPr>
                <w:rStyle w:val="font11"/>
              </w:rPr>
              <w:t>68</w:t>
            </w:r>
          </w:p>
        </w:tc>
        <w:tc>
          <w:tcPr>
            <w:tcW w:w="0" w:type="auto"/>
            <w:vMerge w:val="restart"/>
          </w:tcPr>
          <w:p w:rsidR="00217DD5" w:rsidRDefault="007E5116">
            <w:pPr>
              <w:pStyle w:val="centerspacing0"/>
            </w:pPr>
            <w:r>
              <w:rPr>
                <w:rStyle w:val="font11"/>
              </w:rPr>
              <w:t>экзамен</w:t>
            </w:r>
          </w:p>
        </w:tc>
        <w:tc>
          <w:tcPr>
            <w:tcW w:w="0" w:type="auto"/>
            <w:vMerge w:val="restart"/>
          </w:tcPr>
          <w:p w:rsidR="00217DD5" w:rsidRDefault="007E5116">
            <w:pPr>
              <w:pStyle w:val="centerspacing0"/>
            </w:pPr>
            <w:r>
              <w:rPr>
                <w:rStyle w:val="font11"/>
              </w:rPr>
              <w:t>4</w:t>
            </w:r>
          </w:p>
        </w:tc>
        <w:tc>
          <w:tcPr>
            <w:tcW w:w="0" w:type="auto"/>
            <w:vMerge w:val="restart"/>
          </w:tcPr>
          <w:p w:rsidR="00217DD5" w:rsidRDefault="007E5116">
            <w:pPr>
              <w:pStyle w:val="centerspacing0"/>
            </w:pPr>
            <w:r>
              <w:rPr>
                <w:rStyle w:val="font11"/>
              </w:rPr>
              <w:t>4</w:t>
            </w:r>
          </w:p>
        </w:tc>
        <w:tc>
          <w:tcPr>
            <w:tcW w:w="0" w:type="auto"/>
            <w:vMerge w:val="restart"/>
          </w:tcPr>
          <w:p w:rsidR="00217DD5" w:rsidRDefault="00E02E43" w:rsidP="00E02E43">
            <w:pPr>
              <w:pStyle w:val="centerspacing0"/>
            </w:pPr>
            <w:r>
              <w:t>ОР-2</w:t>
            </w:r>
          </w:p>
        </w:tc>
      </w:tr>
      <w:tr w:rsidR="00217DD5">
        <w:trPr>
          <w:trHeight w:val="276"/>
          <w:tblHeader/>
        </w:trPr>
        <w:tc>
          <w:tcPr>
            <w:tcW w:w="0" w:type="auto"/>
            <w:vMerge w:val="restart"/>
          </w:tcPr>
          <w:p w:rsidR="00217DD5" w:rsidRDefault="007E5116">
            <w:pPr>
              <w:pStyle w:val="centerspacing0"/>
            </w:pPr>
            <w:r>
              <w:rPr>
                <w:rStyle w:val="font11"/>
              </w:rPr>
              <w:t>К.М.02.02</w:t>
            </w:r>
          </w:p>
        </w:tc>
        <w:tc>
          <w:tcPr>
            <w:tcW w:w="0" w:type="auto"/>
            <w:vMerge w:val="restart"/>
          </w:tcPr>
          <w:p w:rsidR="00217DD5" w:rsidRDefault="007E5116">
            <w:pPr>
              <w:pStyle w:val="centerspacing0"/>
            </w:pPr>
            <w:r>
              <w:rPr>
                <w:rStyle w:val="font11"/>
              </w:rPr>
              <w:t>Иностранный язык</w:t>
            </w:r>
          </w:p>
        </w:tc>
        <w:tc>
          <w:tcPr>
            <w:tcW w:w="0" w:type="auto"/>
            <w:vMerge w:val="restart"/>
          </w:tcPr>
          <w:p w:rsidR="00217DD5" w:rsidRDefault="007E5116" w:rsidP="00472617">
            <w:pPr>
              <w:pStyle w:val="centerspacing0"/>
            </w:pPr>
            <w:r>
              <w:rPr>
                <w:rStyle w:val="font11"/>
              </w:rPr>
              <w:t>4</w:t>
            </w:r>
            <w:r w:rsidR="00472617">
              <w:rPr>
                <w:rStyle w:val="font11"/>
              </w:rPr>
              <w:t>68</w:t>
            </w:r>
          </w:p>
        </w:tc>
        <w:tc>
          <w:tcPr>
            <w:tcW w:w="0" w:type="auto"/>
            <w:vMerge w:val="restart"/>
          </w:tcPr>
          <w:p w:rsidR="00217DD5" w:rsidRDefault="006D155B">
            <w:pPr>
              <w:pStyle w:val="centerspacing0"/>
            </w:pPr>
            <w:r>
              <w:rPr>
                <w:rStyle w:val="font11"/>
              </w:rPr>
              <w:t>180</w:t>
            </w:r>
          </w:p>
        </w:tc>
        <w:tc>
          <w:tcPr>
            <w:tcW w:w="0" w:type="auto"/>
            <w:vMerge w:val="restart"/>
          </w:tcPr>
          <w:p w:rsidR="00217DD5" w:rsidRDefault="007E5116">
            <w:pPr>
              <w:pStyle w:val="centerspacing0"/>
            </w:pPr>
            <w:r>
              <w:rPr>
                <w:rStyle w:val="font11"/>
              </w:rPr>
              <w:t>24</w:t>
            </w:r>
          </w:p>
        </w:tc>
        <w:tc>
          <w:tcPr>
            <w:tcW w:w="0" w:type="auto"/>
            <w:vMerge w:val="restart"/>
          </w:tcPr>
          <w:p w:rsidR="00217DD5" w:rsidRDefault="006D155B">
            <w:pPr>
              <w:pStyle w:val="centerspacing0"/>
            </w:pPr>
            <w:r>
              <w:rPr>
                <w:rStyle w:val="font11"/>
              </w:rPr>
              <w:t>288</w:t>
            </w:r>
          </w:p>
        </w:tc>
        <w:tc>
          <w:tcPr>
            <w:tcW w:w="0" w:type="auto"/>
            <w:vMerge w:val="restart"/>
          </w:tcPr>
          <w:p w:rsidR="00217DD5" w:rsidRDefault="007E5116">
            <w:pPr>
              <w:pStyle w:val="centerspacing0"/>
            </w:pPr>
            <w:r>
              <w:rPr>
                <w:rStyle w:val="font11"/>
              </w:rPr>
              <w:t>зачет, зачет, экзамен</w:t>
            </w:r>
          </w:p>
        </w:tc>
        <w:tc>
          <w:tcPr>
            <w:tcW w:w="0" w:type="auto"/>
            <w:vMerge w:val="restart"/>
          </w:tcPr>
          <w:p w:rsidR="00217DD5" w:rsidRDefault="007E5116">
            <w:pPr>
              <w:pStyle w:val="centerspacing0"/>
            </w:pPr>
            <w:r>
              <w:rPr>
                <w:rStyle w:val="font11"/>
              </w:rPr>
              <w:t>13</w:t>
            </w:r>
          </w:p>
        </w:tc>
        <w:tc>
          <w:tcPr>
            <w:tcW w:w="0" w:type="auto"/>
            <w:vMerge w:val="restart"/>
          </w:tcPr>
          <w:p w:rsidR="00217DD5" w:rsidRDefault="007E5116">
            <w:pPr>
              <w:pStyle w:val="centerspacing0"/>
            </w:pPr>
            <w:r>
              <w:rPr>
                <w:rStyle w:val="font11"/>
              </w:rPr>
              <w:t>2,3,4</w:t>
            </w:r>
          </w:p>
        </w:tc>
        <w:tc>
          <w:tcPr>
            <w:tcW w:w="0" w:type="auto"/>
            <w:vMerge w:val="restart"/>
          </w:tcPr>
          <w:p w:rsidR="00217DD5" w:rsidRDefault="00E02E43">
            <w:pPr>
              <w:pStyle w:val="centerspacing0"/>
            </w:pPr>
            <w:r>
              <w:t>ОР-1, ОР-2</w:t>
            </w:r>
          </w:p>
        </w:tc>
      </w:tr>
      <w:tr w:rsidR="00217DD5">
        <w:trPr>
          <w:trHeight w:val="276"/>
        </w:trPr>
        <w:tc>
          <w:tcPr>
            <w:tcW w:w="0" w:type="auto"/>
            <w:gridSpan w:val="10"/>
            <w:vMerge w:val="restart"/>
          </w:tcPr>
          <w:p w:rsidR="00217DD5" w:rsidRDefault="007E5116">
            <w:pPr>
              <w:pStyle w:val="leftspacing0"/>
            </w:pPr>
            <w:r>
              <w:rPr>
                <w:rStyle w:val="font11"/>
              </w:rPr>
              <w:t>2. ДИСЦИПЛИНЫ ПО ВЫБОРУ</w:t>
            </w:r>
          </w:p>
        </w:tc>
      </w:tr>
      <w:tr w:rsidR="00217DD5">
        <w:trPr>
          <w:trHeight w:val="276"/>
          <w:tblHeader/>
        </w:trPr>
        <w:tc>
          <w:tcPr>
            <w:tcW w:w="0" w:type="auto"/>
            <w:vMerge w:val="restart"/>
          </w:tcPr>
          <w:p w:rsidR="00D876BB" w:rsidRPr="00D876BB" w:rsidRDefault="00D876BB" w:rsidP="00D876BB">
            <w:pPr>
              <w:pStyle w:val="centerspacing0"/>
              <w:rPr>
                <w:sz w:val="22"/>
                <w:szCs w:val="22"/>
              </w:rPr>
            </w:pPr>
            <w:r w:rsidRPr="00D876BB">
              <w:rPr>
                <w:sz w:val="22"/>
                <w:szCs w:val="22"/>
              </w:rPr>
              <w:t>К.М.02.ДВ.01.01</w:t>
            </w:r>
          </w:p>
          <w:p w:rsidR="00217DD5" w:rsidRDefault="00217DD5">
            <w:pPr>
              <w:pStyle w:val="centerspacing0"/>
            </w:pPr>
          </w:p>
        </w:tc>
        <w:tc>
          <w:tcPr>
            <w:tcW w:w="0" w:type="auto"/>
            <w:vMerge w:val="restart"/>
          </w:tcPr>
          <w:p w:rsidR="00217DD5" w:rsidRDefault="007E5116">
            <w:pPr>
              <w:pStyle w:val="centerspacing0"/>
            </w:pPr>
            <w:r>
              <w:rPr>
                <w:rStyle w:val="font11"/>
              </w:rPr>
              <w:t>Педагогическая риторика</w:t>
            </w:r>
          </w:p>
        </w:tc>
        <w:tc>
          <w:tcPr>
            <w:tcW w:w="0" w:type="auto"/>
            <w:vMerge w:val="restart"/>
          </w:tcPr>
          <w:p w:rsidR="00217DD5" w:rsidRDefault="007E5116">
            <w:pPr>
              <w:pStyle w:val="centerspacing0"/>
            </w:pPr>
            <w:r>
              <w:rPr>
                <w:rStyle w:val="font11"/>
              </w:rPr>
              <w:t>72</w:t>
            </w:r>
          </w:p>
        </w:tc>
        <w:tc>
          <w:tcPr>
            <w:tcW w:w="0" w:type="auto"/>
            <w:vMerge w:val="restart"/>
          </w:tcPr>
          <w:p w:rsidR="00217DD5" w:rsidRDefault="007E5116">
            <w:pPr>
              <w:pStyle w:val="centerspacing0"/>
            </w:pPr>
            <w:r>
              <w:rPr>
                <w:rStyle w:val="font11"/>
              </w:rPr>
              <w:t>24</w:t>
            </w:r>
          </w:p>
        </w:tc>
        <w:tc>
          <w:tcPr>
            <w:tcW w:w="0" w:type="auto"/>
            <w:vMerge w:val="restart"/>
          </w:tcPr>
          <w:p w:rsidR="00217DD5" w:rsidRDefault="007E5116">
            <w:pPr>
              <w:pStyle w:val="centerspacing0"/>
            </w:pPr>
            <w:r>
              <w:rPr>
                <w:rStyle w:val="font11"/>
              </w:rPr>
              <w:t>12</w:t>
            </w:r>
          </w:p>
        </w:tc>
        <w:tc>
          <w:tcPr>
            <w:tcW w:w="0" w:type="auto"/>
            <w:vMerge w:val="restart"/>
          </w:tcPr>
          <w:p w:rsidR="00217DD5" w:rsidRDefault="007E5116">
            <w:pPr>
              <w:pStyle w:val="centerspacing0"/>
            </w:pPr>
            <w:r>
              <w:rPr>
                <w:rStyle w:val="font11"/>
              </w:rPr>
              <w:t>36</w:t>
            </w:r>
          </w:p>
        </w:tc>
        <w:tc>
          <w:tcPr>
            <w:tcW w:w="0" w:type="auto"/>
            <w:vMerge w:val="restart"/>
          </w:tcPr>
          <w:p w:rsidR="00217DD5" w:rsidRDefault="007E5116">
            <w:pPr>
              <w:pStyle w:val="centerspacing0"/>
            </w:pPr>
            <w:r>
              <w:rPr>
                <w:rStyle w:val="font11"/>
              </w:rPr>
              <w:t>зачет</w:t>
            </w:r>
          </w:p>
        </w:tc>
        <w:tc>
          <w:tcPr>
            <w:tcW w:w="0" w:type="auto"/>
            <w:vMerge w:val="restart"/>
          </w:tcPr>
          <w:p w:rsidR="00217DD5" w:rsidRDefault="007E5116">
            <w:pPr>
              <w:pStyle w:val="centerspacing0"/>
            </w:pPr>
            <w:r>
              <w:rPr>
                <w:rStyle w:val="font11"/>
              </w:rPr>
              <w:t>2</w:t>
            </w:r>
          </w:p>
        </w:tc>
        <w:tc>
          <w:tcPr>
            <w:tcW w:w="0" w:type="auto"/>
            <w:vMerge w:val="restart"/>
          </w:tcPr>
          <w:p w:rsidR="00217DD5" w:rsidRDefault="007E5116">
            <w:pPr>
              <w:pStyle w:val="centerspacing0"/>
            </w:pPr>
            <w:r>
              <w:rPr>
                <w:rStyle w:val="font11"/>
              </w:rPr>
              <w:t>4</w:t>
            </w:r>
          </w:p>
        </w:tc>
        <w:tc>
          <w:tcPr>
            <w:tcW w:w="0" w:type="auto"/>
            <w:vMerge w:val="restart"/>
          </w:tcPr>
          <w:p w:rsidR="00217DD5" w:rsidRDefault="00E02E43">
            <w:pPr>
              <w:pStyle w:val="centerspacing0"/>
            </w:pPr>
            <w:r>
              <w:t>ОР-1</w:t>
            </w:r>
          </w:p>
        </w:tc>
      </w:tr>
      <w:tr w:rsidR="00217DD5">
        <w:trPr>
          <w:trHeight w:val="276"/>
          <w:tblHeader/>
        </w:trPr>
        <w:tc>
          <w:tcPr>
            <w:tcW w:w="0" w:type="auto"/>
            <w:vMerge w:val="restart"/>
          </w:tcPr>
          <w:p w:rsidR="00D876BB" w:rsidRPr="00D876BB" w:rsidRDefault="00D876BB" w:rsidP="00D876BB">
            <w:pPr>
              <w:pStyle w:val="centerspacing0"/>
              <w:rPr>
                <w:sz w:val="22"/>
                <w:szCs w:val="22"/>
              </w:rPr>
            </w:pPr>
            <w:r w:rsidRPr="00D876BB">
              <w:rPr>
                <w:sz w:val="22"/>
                <w:szCs w:val="22"/>
              </w:rPr>
              <w:t>К.М.02.ДВ.01.0</w:t>
            </w:r>
            <w:r>
              <w:rPr>
                <w:sz w:val="22"/>
                <w:szCs w:val="22"/>
              </w:rPr>
              <w:t>2</w:t>
            </w:r>
          </w:p>
          <w:p w:rsidR="00217DD5" w:rsidRDefault="00217DD5">
            <w:pPr>
              <w:pStyle w:val="centerspacing0"/>
            </w:pPr>
          </w:p>
        </w:tc>
        <w:tc>
          <w:tcPr>
            <w:tcW w:w="0" w:type="auto"/>
            <w:vMerge w:val="restart"/>
          </w:tcPr>
          <w:p w:rsidR="00217DD5" w:rsidRDefault="007E5116">
            <w:pPr>
              <w:pStyle w:val="centerspacing0"/>
            </w:pPr>
            <w:r>
              <w:rPr>
                <w:rStyle w:val="font11"/>
              </w:rPr>
              <w:t>Латинский язык и античная культура</w:t>
            </w:r>
          </w:p>
        </w:tc>
        <w:tc>
          <w:tcPr>
            <w:tcW w:w="0" w:type="auto"/>
            <w:vMerge w:val="restart"/>
          </w:tcPr>
          <w:p w:rsidR="00217DD5" w:rsidRDefault="007E5116">
            <w:pPr>
              <w:pStyle w:val="centerspacing0"/>
            </w:pPr>
            <w:r>
              <w:rPr>
                <w:rStyle w:val="font11"/>
              </w:rPr>
              <w:t>72</w:t>
            </w:r>
          </w:p>
        </w:tc>
        <w:tc>
          <w:tcPr>
            <w:tcW w:w="0" w:type="auto"/>
            <w:vMerge w:val="restart"/>
          </w:tcPr>
          <w:p w:rsidR="00217DD5" w:rsidRDefault="007E5116">
            <w:pPr>
              <w:pStyle w:val="centerspacing0"/>
            </w:pPr>
            <w:r>
              <w:rPr>
                <w:rStyle w:val="font11"/>
              </w:rPr>
              <w:t>24</w:t>
            </w:r>
          </w:p>
        </w:tc>
        <w:tc>
          <w:tcPr>
            <w:tcW w:w="0" w:type="auto"/>
            <w:vMerge w:val="restart"/>
          </w:tcPr>
          <w:p w:rsidR="00217DD5" w:rsidRDefault="007E5116">
            <w:pPr>
              <w:pStyle w:val="centerspacing0"/>
            </w:pPr>
            <w:r>
              <w:rPr>
                <w:rStyle w:val="font11"/>
              </w:rPr>
              <w:t>12</w:t>
            </w:r>
          </w:p>
        </w:tc>
        <w:tc>
          <w:tcPr>
            <w:tcW w:w="0" w:type="auto"/>
            <w:vMerge w:val="restart"/>
          </w:tcPr>
          <w:p w:rsidR="00217DD5" w:rsidRDefault="007E5116">
            <w:pPr>
              <w:pStyle w:val="centerspacing0"/>
            </w:pPr>
            <w:r>
              <w:rPr>
                <w:rStyle w:val="font11"/>
              </w:rPr>
              <w:t>36</w:t>
            </w:r>
          </w:p>
        </w:tc>
        <w:tc>
          <w:tcPr>
            <w:tcW w:w="0" w:type="auto"/>
            <w:vMerge w:val="restart"/>
          </w:tcPr>
          <w:p w:rsidR="00217DD5" w:rsidRDefault="007E5116">
            <w:pPr>
              <w:pStyle w:val="centerspacing0"/>
            </w:pPr>
            <w:r>
              <w:rPr>
                <w:rStyle w:val="font11"/>
              </w:rPr>
              <w:t>зачет</w:t>
            </w:r>
          </w:p>
        </w:tc>
        <w:tc>
          <w:tcPr>
            <w:tcW w:w="0" w:type="auto"/>
            <w:vMerge w:val="restart"/>
          </w:tcPr>
          <w:p w:rsidR="00217DD5" w:rsidRDefault="007E5116">
            <w:pPr>
              <w:pStyle w:val="centerspacing0"/>
            </w:pPr>
            <w:r>
              <w:rPr>
                <w:rStyle w:val="font11"/>
              </w:rPr>
              <w:t>2</w:t>
            </w:r>
          </w:p>
        </w:tc>
        <w:tc>
          <w:tcPr>
            <w:tcW w:w="0" w:type="auto"/>
            <w:vMerge w:val="restart"/>
          </w:tcPr>
          <w:p w:rsidR="00217DD5" w:rsidRDefault="007E5116">
            <w:pPr>
              <w:pStyle w:val="centerspacing0"/>
            </w:pPr>
            <w:r>
              <w:rPr>
                <w:rStyle w:val="font11"/>
              </w:rPr>
              <w:t>4</w:t>
            </w:r>
          </w:p>
        </w:tc>
        <w:tc>
          <w:tcPr>
            <w:tcW w:w="0" w:type="auto"/>
            <w:vMerge w:val="restart"/>
          </w:tcPr>
          <w:p w:rsidR="00217DD5" w:rsidRDefault="00E02E43">
            <w:pPr>
              <w:pStyle w:val="centerspacing0"/>
            </w:pPr>
            <w:r>
              <w:t>ОР-1</w:t>
            </w:r>
          </w:p>
        </w:tc>
      </w:tr>
      <w:tr w:rsidR="00217DD5">
        <w:trPr>
          <w:trHeight w:val="276"/>
          <w:tblHeader/>
        </w:trPr>
        <w:tc>
          <w:tcPr>
            <w:tcW w:w="0" w:type="auto"/>
            <w:vMerge w:val="restart"/>
          </w:tcPr>
          <w:p w:rsidR="00D876BB" w:rsidRPr="00D876BB" w:rsidRDefault="00D876BB" w:rsidP="00D876BB">
            <w:pPr>
              <w:pStyle w:val="centerspacing0"/>
              <w:rPr>
                <w:sz w:val="22"/>
                <w:szCs w:val="22"/>
              </w:rPr>
            </w:pPr>
            <w:r w:rsidRPr="00D876BB">
              <w:rPr>
                <w:sz w:val="22"/>
                <w:szCs w:val="22"/>
              </w:rPr>
              <w:t>К.М.02.ДВ.01.0</w:t>
            </w:r>
            <w:r>
              <w:rPr>
                <w:sz w:val="22"/>
                <w:szCs w:val="22"/>
              </w:rPr>
              <w:t>3</w:t>
            </w:r>
          </w:p>
          <w:p w:rsidR="00217DD5" w:rsidRDefault="00217DD5">
            <w:pPr>
              <w:pStyle w:val="centerspacing0"/>
            </w:pPr>
          </w:p>
        </w:tc>
        <w:tc>
          <w:tcPr>
            <w:tcW w:w="0" w:type="auto"/>
            <w:vMerge w:val="restart"/>
          </w:tcPr>
          <w:p w:rsidR="00217DD5" w:rsidRDefault="007E5116">
            <w:pPr>
              <w:pStyle w:val="centerspacing0"/>
            </w:pPr>
            <w:r>
              <w:rPr>
                <w:rStyle w:val="font11"/>
              </w:rPr>
              <w:t>Основы перевода</w:t>
            </w:r>
          </w:p>
        </w:tc>
        <w:tc>
          <w:tcPr>
            <w:tcW w:w="0" w:type="auto"/>
            <w:vMerge w:val="restart"/>
          </w:tcPr>
          <w:p w:rsidR="00217DD5" w:rsidRDefault="007E5116">
            <w:pPr>
              <w:pStyle w:val="centerspacing0"/>
            </w:pPr>
            <w:r>
              <w:rPr>
                <w:rStyle w:val="font11"/>
              </w:rPr>
              <w:t>72</w:t>
            </w:r>
          </w:p>
        </w:tc>
        <w:tc>
          <w:tcPr>
            <w:tcW w:w="0" w:type="auto"/>
            <w:vMerge w:val="restart"/>
          </w:tcPr>
          <w:p w:rsidR="00217DD5" w:rsidRDefault="007E5116">
            <w:pPr>
              <w:pStyle w:val="centerspacing0"/>
            </w:pPr>
            <w:r>
              <w:rPr>
                <w:rStyle w:val="font11"/>
              </w:rPr>
              <w:t>24</w:t>
            </w:r>
          </w:p>
        </w:tc>
        <w:tc>
          <w:tcPr>
            <w:tcW w:w="0" w:type="auto"/>
            <w:vMerge w:val="restart"/>
          </w:tcPr>
          <w:p w:rsidR="00217DD5" w:rsidRDefault="007E5116">
            <w:pPr>
              <w:pStyle w:val="centerspacing0"/>
            </w:pPr>
            <w:r>
              <w:rPr>
                <w:rStyle w:val="font11"/>
              </w:rPr>
              <w:t>12</w:t>
            </w:r>
          </w:p>
        </w:tc>
        <w:tc>
          <w:tcPr>
            <w:tcW w:w="0" w:type="auto"/>
            <w:vMerge w:val="restart"/>
          </w:tcPr>
          <w:p w:rsidR="00217DD5" w:rsidRDefault="007E5116">
            <w:pPr>
              <w:pStyle w:val="centerspacing0"/>
            </w:pPr>
            <w:r>
              <w:rPr>
                <w:rStyle w:val="font11"/>
              </w:rPr>
              <w:t>36</w:t>
            </w:r>
          </w:p>
        </w:tc>
        <w:tc>
          <w:tcPr>
            <w:tcW w:w="0" w:type="auto"/>
            <w:vMerge w:val="restart"/>
          </w:tcPr>
          <w:p w:rsidR="00217DD5" w:rsidRDefault="007E5116">
            <w:pPr>
              <w:pStyle w:val="centerspacing0"/>
            </w:pPr>
            <w:r>
              <w:rPr>
                <w:rStyle w:val="font11"/>
              </w:rPr>
              <w:t>зачет</w:t>
            </w:r>
          </w:p>
        </w:tc>
        <w:tc>
          <w:tcPr>
            <w:tcW w:w="0" w:type="auto"/>
            <w:vMerge w:val="restart"/>
          </w:tcPr>
          <w:p w:rsidR="00217DD5" w:rsidRDefault="007E5116">
            <w:pPr>
              <w:pStyle w:val="centerspacing0"/>
            </w:pPr>
            <w:r>
              <w:rPr>
                <w:rStyle w:val="font11"/>
              </w:rPr>
              <w:t>2</w:t>
            </w:r>
          </w:p>
        </w:tc>
        <w:tc>
          <w:tcPr>
            <w:tcW w:w="0" w:type="auto"/>
            <w:vMerge w:val="restart"/>
          </w:tcPr>
          <w:p w:rsidR="00217DD5" w:rsidRDefault="007E5116">
            <w:pPr>
              <w:pStyle w:val="centerspacing0"/>
            </w:pPr>
            <w:r>
              <w:rPr>
                <w:rStyle w:val="font11"/>
              </w:rPr>
              <w:t>4</w:t>
            </w:r>
          </w:p>
        </w:tc>
        <w:tc>
          <w:tcPr>
            <w:tcW w:w="0" w:type="auto"/>
            <w:vMerge w:val="restart"/>
          </w:tcPr>
          <w:p w:rsidR="00217DD5" w:rsidRDefault="00E02E43">
            <w:pPr>
              <w:pStyle w:val="centerspacing0"/>
            </w:pPr>
            <w:r>
              <w:t>ОР-1</w:t>
            </w:r>
          </w:p>
        </w:tc>
      </w:tr>
      <w:tr w:rsidR="00217DD5">
        <w:trPr>
          <w:trHeight w:val="276"/>
        </w:trPr>
        <w:tc>
          <w:tcPr>
            <w:tcW w:w="0" w:type="auto"/>
            <w:gridSpan w:val="10"/>
            <w:vMerge w:val="restart"/>
          </w:tcPr>
          <w:p w:rsidR="00217DD5" w:rsidRDefault="007E5116">
            <w:pPr>
              <w:pStyle w:val="leftspacing0"/>
            </w:pPr>
            <w:r>
              <w:rPr>
                <w:rStyle w:val="font11"/>
              </w:rPr>
              <w:t>3. ПРАКТИКА</w:t>
            </w:r>
            <w:r w:rsidR="00603E7C">
              <w:rPr>
                <w:rStyle w:val="font11"/>
              </w:rPr>
              <w:t xml:space="preserve">                                                                                                                                                                                                            не предусмотрена</w:t>
            </w:r>
          </w:p>
        </w:tc>
      </w:tr>
      <w:tr w:rsidR="00217DD5">
        <w:trPr>
          <w:trHeight w:val="276"/>
        </w:trPr>
        <w:tc>
          <w:tcPr>
            <w:tcW w:w="0" w:type="auto"/>
            <w:gridSpan w:val="10"/>
            <w:vMerge w:val="restart"/>
          </w:tcPr>
          <w:p w:rsidR="00603E7C" w:rsidRPr="00603E7C" w:rsidRDefault="007E5116" w:rsidP="00603E7C">
            <w:pPr>
              <w:pStyle w:val="leftspacing0"/>
              <w:rPr>
                <w:sz w:val="22"/>
                <w:szCs w:val="22"/>
              </w:rPr>
            </w:pPr>
            <w:r>
              <w:rPr>
                <w:rStyle w:val="font11"/>
              </w:rPr>
              <w:t>4. АТТЕСТАЦИЯ</w:t>
            </w:r>
            <w:r w:rsidR="00603E7C" w:rsidRPr="00603E7C">
              <w:rPr>
                <w:b/>
                <w:bCs/>
              </w:rPr>
              <w:t xml:space="preserve"> </w:t>
            </w:r>
            <w:r w:rsidR="00603E7C" w:rsidRPr="00603E7C">
              <w:rPr>
                <w:bCs/>
                <w:sz w:val="22"/>
                <w:szCs w:val="22"/>
              </w:rPr>
              <w:t>Определение результатов освоения модуля на основе вычисления рейтинговой оценки по каждому элементу модуля</w:t>
            </w:r>
          </w:p>
          <w:p w:rsidR="00217DD5" w:rsidRDefault="00217DD5">
            <w:pPr>
              <w:pStyle w:val="leftspacing0"/>
            </w:pPr>
          </w:p>
        </w:tc>
      </w:tr>
    </w:tbl>
    <w:p w:rsidR="00217DD5" w:rsidRDefault="00217DD5">
      <w:pPr>
        <w:sectPr w:rsidR="00217DD5">
          <w:pgSz w:w="16837" w:h="11905" w:orient="landscape"/>
          <w:pgMar w:top="1133" w:right="1133" w:bottom="1133" w:left="1133" w:header="720" w:footer="720" w:gutter="0"/>
          <w:cols w:space="720"/>
        </w:sectPr>
      </w:pPr>
    </w:p>
    <w:p w:rsidR="00217DD5" w:rsidRDefault="007E5116">
      <w:pPr>
        <w:pStyle w:val="1"/>
      </w:pPr>
      <w:bookmarkStart w:id="9" w:name="_Toc9"/>
      <w:r>
        <w:lastRenderedPageBreak/>
        <w:t>4. МЕТОДИЧЕСКИЕ УКАЗАНИЯ ДЛЯ ОБУЧАЮЩИХСЯ ПО ОСВОЕНИЮ МОДУЛЯ</w:t>
      </w:r>
      <w:bookmarkEnd w:id="9"/>
    </w:p>
    <w:p w:rsidR="00217DD5" w:rsidRDefault="007E5116">
      <w:pPr>
        <w:pStyle w:val="justifyspacing01indent"/>
      </w:pPr>
      <w:r>
        <w:rPr>
          <w:rStyle w:val="font12"/>
        </w:rPr>
        <w:t xml:space="preserve">Модуль «Иностранный язык» имеет своей целью формирование иноязычной коммуникативной компетенции, к которой можно отнести следующие её компоненты: лингвистическую, социокультурную, дискурсивную, стратегическую, компенсаторную и информационно-аналитическую. Все компоненты развиваются в той или иной степени в процессе обучения. Аудиторные занятия имеют целью формирование иноязычной составляющей заявленной компетенции. Каждое практическое занятие связано с предыдущим, в каждом реализуется принцип взаимосвязанного обучения всем видам речевой деятельности – устной речи, чтению, письму и аудированию. В зависимости от цели занятия на первый план выдвигается целевое формирование того или иного вида речевой деятельности.  В свою очередь, для формирования речевых умений необходим базис сформированных языковых навыков – лексических, грамматических, фонетических, навыков техники чтения.  Аудиторная работа по дисциплине – многоплановая взаимная деятельность учащегося и педагога, которая подразумевает коммуникативную  активность обеих сторон,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 Во время практического занятия студентам рекомендуется: –        внимательно воспринять заявленную преподавателем цель занятия; –        фиксировать этапы речевой деятельности; –  вести записи по знаниевым компонентам (лексико-грамматические конструкции и правила); –  активно и адекватно выполнять тренировочные лексико-грамматические упражнения; –       исправлять вслед за преподавателем допущенные ошибки и неточности при воспроизведении речевого материала; –       фиксировать ошибки и избегать их повторного проявления; – активно включаться в предлагаемую иноязычную коммуникацию; – внимательно относится к оценочным комментариям, высказывать свою оценку по материалам и ответам одногруппников. Студентам необходимо: – вести рабочую тетрадь для записи поурочных действий, личный словарь новых языковых средств; – иметь электронную или бумажную версию справочного словаря по изучаемому языку; – иметь при себе электронную или бумажную версию базового учебного пособия и сопутствующих компонентов комплекса. Рекомендуется иметь в виду коммуникативный характер практического занятия по иностранному языку,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 дружелюбия и интереса к изучаемым социокультурным реалиям.   Так как иноязычные навыки и умения требуют регулярного применения в иноязычной речевой деятельности, то пропуск </w:t>
      </w:r>
      <w:r>
        <w:rPr>
          <w:rStyle w:val="font12"/>
        </w:rPr>
        <w:lastRenderedPageBreak/>
        <w:t xml:space="preserve">аудиторных занятий приводит к их несформированности, что, в свою очередь, затрудняет формирование соответствующей компетенции. При отсутствии обучающегося на практическом занятии все его усилия по овладению иностранным языком переносятся на автономное обучение (самостоятельную работу). Самостоятельная работа студентов по иностранному языку является неотъемлемой составляющей процесса освоения программы обучения иностранному языку. Самостоятельная работа охватывает все аспекты изучения иностранного языка и в значительной мере определяет результаты и качество освоения модуля «Иностранный язык».  В модуле «Иностранный язык» используются различные виды и формы самостоятельной работы, служащие для подготовки студентов для последующего самостоятельного использования иностранного языка в профессиональных целях, а также как средства познавательной и коммуникативной деятельности.  Основные виды самостоятельных работ включают в себя: – работу с лексическим и грамматическим материалом: выполнение лексико-грамматических упражнений (ответ на вопросы по содержанию, выбор правильных ответов, нахождение эквивалентов русских слов и выражений в иноязычном тексте, выписывание тематической лексики, заполнение пропусков недостающими фразами из текста и т.д.); – работу с текстом: чтение и перевод текстов общей тематики в рамках программы дисциплины с использованием различного рода словарей; – работу с аудиоматериалами: аудирование текстов, прослушивание ситуативных диалогов; – работу над устной речью: применение усвоенной общей и профессиональной лексики в диалогической и монологической речи; – работу над письменной речью; – творческие задания (презентация; доклад; проектная работа). При выполнении самостоятельной работы студентам рекомендуется: – изучить цели задания; – соблюдать принципы последовательности и постепенности; – при работе с источниками выделять главное; – выполнить текущее задание в устной и письменной форме; – проверить правильность выполнения работы по степени достижения поставленной цели; – проконсультироваться с преподавателем при необходимости. 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 развивать умения оформления собственных знаний по темам в виде презентаций. Настоятельно рекомендуется пользоваться библиотечными фондами и электронными образовательными ресурсами НГПУ им. К. Минина и других организаций, методическими указаниями кафедры. Контроль является эффективной формой обратной связи и предусматривает оценку успеваемости студентов, уровня сформированности тех или иных навыков, умений и компетенций. Его результаты позволяют предусмотреть действия преподавателя по повышению качества обученности студентов. Контроль осуществляется во время аудиторных занятий после прохождения темы или </w:t>
      </w:r>
      <w:r>
        <w:rPr>
          <w:rStyle w:val="font12"/>
        </w:rPr>
        <w:lastRenderedPageBreak/>
        <w:t xml:space="preserve">раздела. Текущий контроль представлен в модуле «Иностранный язык» следующими видами: – оценкой практической текущей работы; – тестовыми заданиями с вариантами ответов; –  тестовыми заданиями с подстановкой требуемых форм; –тестовыми заданиями по определению правильной информации (на основе прочитанного, прослушанного); – тестовыми заданиями по выявлению логики информации (на основе прочитанного, прослушанного); – решением проблем через кейс-стади; – выполнением речевых коммуникативных заданий; – ролевыми играми по теме; – презентациями по теме. Залогом успешного выполнения контрольных заданий является систематическая подготовка к текущим занятиям, использование различных стратегий получения информации, знакомство с материалами учебно-методического комплекса по дисциплине, консультации с преподавателем. </w:t>
      </w:r>
    </w:p>
    <w:p w:rsidR="00217DD5" w:rsidRDefault="007E5116">
      <w:r>
        <w:br w:type="page"/>
      </w:r>
    </w:p>
    <w:p w:rsidR="00217DD5" w:rsidRDefault="007E5116">
      <w:pPr>
        <w:pStyle w:val="1"/>
      </w:pPr>
      <w:bookmarkStart w:id="10" w:name="_Toc10"/>
      <w:r>
        <w:lastRenderedPageBreak/>
        <w:t>5. ПРОГРАММЫ ДИСЦИПЛИН МОДУЛЯ</w:t>
      </w:r>
      <w:bookmarkEnd w:id="10"/>
    </w:p>
    <w:p w:rsidR="00217DD5" w:rsidRDefault="007E5116">
      <w:pPr>
        <w:pStyle w:val="2"/>
      </w:pPr>
      <w:bookmarkStart w:id="11" w:name="_Toc11"/>
      <w:r>
        <w:t>5.1. Программа дисциплины «Введение в теорию языка»</w:t>
      </w:r>
      <w:bookmarkEnd w:id="11"/>
    </w:p>
    <w:p w:rsidR="00217DD5" w:rsidRDefault="007E5116">
      <w:pPr>
        <w:pStyle w:val="3"/>
      </w:pPr>
      <w:bookmarkStart w:id="12" w:name="_Toc12"/>
      <w:r>
        <w:t>1. Пояснительная записка</w:t>
      </w:r>
      <w:bookmarkEnd w:id="12"/>
    </w:p>
    <w:p w:rsidR="00217DD5" w:rsidRDefault="007E5116">
      <w:pPr>
        <w:pStyle w:val="justifyspacing01indent"/>
      </w:pPr>
      <w:r>
        <w:rPr>
          <w:rStyle w:val="font12"/>
        </w:rPr>
        <w:t xml:space="preserve">Данная рабочая программа может быть использована при создании учебных комплексов, учебно-методических пособий, при организации контроля и оценки знаний, речевых навыков и умений учащихся, а также при подготовке к занятиям по русскому языку как иностранному. Данная программа ориентирована на студентов, владеющих русским языком в объеме элементарного уровня.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 Данный уровень позволяет ученикам удовлетворять основные коммуникативные потребности при общении с носителями языка в социально-бытовой, социально-культурной и частично официально-бытовой сферах. </w:t>
      </w:r>
    </w:p>
    <w:p w:rsidR="00217DD5" w:rsidRDefault="007E5116">
      <w:pPr>
        <w:pStyle w:val="3"/>
      </w:pPr>
      <w:bookmarkStart w:id="13" w:name="_Toc13"/>
      <w:r>
        <w:t>2. Место в структуре модуля</w:t>
      </w:r>
      <w:bookmarkEnd w:id="13"/>
    </w:p>
    <w:p w:rsidR="00217DD5" w:rsidRDefault="007E5116">
      <w:pPr>
        <w:pStyle w:val="justifyspacing01indent"/>
      </w:pPr>
      <w:r>
        <w:rPr>
          <w:rStyle w:val="font12"/>
        </w:rPr>
        <w:t>Дисциплина относится к модулю "Иностранный язык". Данная дисциплина относится к основной части программы.  Для освоения дисциплины" Ораторское мастерство" необходимы знания, умения и навыки, полученные в ходе изучения дисциплин «Русский язык как иностранный (элементарный и базовый уровни)", "Страноведение России", модуля "Человек, общество, культура".</w:t>
      </w:r>
    </w:p>
    <w:p w:rsidR="00217DD5" w:rsidRDefault="007E5116">
      <w:pPr>
        <w:pStyle w:val="3"/>
      </w:pPr>
      <w:bookmarkStart w:id="14" w:name="_Toc14"/>
      <w:r>
        <w:t>3. Цели и задачи</w:t>
      </w:r>
      <w:bookmarkEnd w:id="14"/>
    </w:p>
    <w:p w:rsidR="00217DD5" w:rsidRDefault="007E5116">
      <w:pPr>
        <w:pStyle w:val="justifyspacing01indent"/>
      </w:pPr>
      <w:r>
        <w:rPr>
          <w:rStyle w:val="font12italic"/>
        </w:rPr>
        <w:t xml:space="preserve">Цель дисциплины — </w:t>
      </w:r>
      <w:r>
        <w:rPr>
          <w:rStyle w:val="font12"/>
        </w:rPr>
        <w:t>формирование у студентов начальных знаний и компетенций в области языкознания.</w:t>
      </w:r>
    </w:p>
    <w:p w:rsidR="00217DD5" w:rsidRDefault="00217DD5">
      <w:pPr>
        <w:pStyle w:val="centerspacing0"/>
        <w:rPr>
          <w:rStyle w:val="font12"/>
        </w:rPr>
      </w:pPr>
    </w:p>
    <w:p w:rsidR="00605FAF" w:rsidRDefault="007E5116">
      <w:pPr>
        <w:pStyle w:val="justifyspacing01indent"/>
        <w:rPr>
          <w:rStyle w:val="font12italic"/>
        </w:rPr>
      </w:pPr>
      <w:r>
        <w:rPr>
          <w:rStyle w:val="font12italic"/>
        </w:rPr>
        <w:t xml:space="preserve">Задачи дисциплины: </w:t>
      </w:r>
    </w:p>
    <w:p w:rsidR="00605FAF" w:rsidRDefault="007E5116">
      <w:pPr>
        <w:pStyle w:val="justifyspacing01indent"/>
        <w:rPr>
          <w:rStyle w:val="font12"/>
        </w:rPr>
      </w:pPr>
      <w:r>
        <w:rPr>
          <w:rStyle w:val="font12"/>
        </w:rPr>
        <w:t xml:space="preserve">– ознакомление с общетеоретическими и философскими проблемами языкознания; </w:t>
      </w:r>
    </w:p>
    <w:p w:rsidR="00605FAF" w:rsidRDefault="007E5116">
      <w:pPr>
        <w:pStyle w:val="justifyspacing01indent"/>
        <w:rPr>
          <w:rStyle w:val="font12"/>
        </w:rPr>
      </w:pPr>
      <w:r>
        <w:rPr>
          <w:rStyle w:val="font12"/>
        </w:rPr>
        <w:t xml:space="preserve">– ознакомление с принципами внутреннего устройства системы языка; </w:t>
      </w:r>
    </w:p>
    <w:p w:rsidR="00605FAF" w:rsidRDefault="007E5116">
      <w:pPr>
        <w:pStyle w:val="justifyspacing01indent"/>
        <w:rPr>
          <w:rStyle w:val="font12"/>
        </w:rPr>
      </w:pPr>
      <w:r>
        <w:rPr>
          <w:rStyle w:val="font12"/>
        </w:rPr>
        <w:t xml:space="preserve">– изучение языка в социокультурном аспекте; </w:t>
      </w:r>
    </w:p>
    <w:p w:rsidR="00217DD5" w:rsidRDefault="007E5116">
      <w:pPr>
        <w:pStyle w:val="justifyspacing01indent"/>
      </w:pPr>
      <w:r>
        <w:rPr>
          <w:rStyle w:val="font12"/>
        </w:rPr>
        <w:t xml:space="preserve">– освоение базовой терминологии </w:t>
      </w:r>
    </w:p>
    <w:p w:rsidR="00217DD5" w:rsidRDefault="00217DD5">
      <w:pPr>
        <w:pStyle w:val="centerspacing0"/>
        <w:rPr>
          <w:rStyle w:val="font12"/>
        </w:rPr>
      </w:pPr>
    </w:p>
    <w:p w:rsidR="00217DD5" w:rsidRDefault="007E5116">
      <w:pPr>
        <w:pStyle w:val="3"/>
      </w:pPr>
      <w:bookmarkStart w:id="15" w:name="_Toc15"/>
      <w:r>
        <w:t>4. Образовательные результаты</w:t>
      </w:r>
      <w:bookmarkEnd w:id="15"/>
    </w:p>
    <w:tbl>
      <w:tblPr>
        <w:tblStyle w:val="Table"/>
        <w:tblW w:w="0" w:type="auto"/>
        <w:tblInd w:w="0" w:type="dxa"/>
        <w:tblLook w:val="04A0" w:firstRow="1" w:lastRow="0" w:firstColumn="1" w:lastColumn="0" w:noHBand="0" w:noVBand="1"/>
      </w:tblPr>
      <w:tblGrid>
        <w:gridCol w:w="823"/>
        <w:gridCol w:w="1999"/>
        <w:gridCol w:w="1314"/>
        <w:gridCol w:w="1995"/>
        <w:gridCol w:w="1688"/>
        <w:gridCol w:w="1960"/>
      </w:tblGrid>
      <w:tr w:rsidR="00217DD5">
        <w:trPr>
          <w:trHeight w:val="500"/>
          <w:tblHeader/>
        </w:trPr>
        <w:tc>
          <w:tcPr>
            <w:tcW w:w="800" w:type="dxa"/>
          </w:tcPr>
          <w:p w:rsidR="00217DD5" w:rsidRDefault="007E5116">
            <w:pPr>
              <w:pStyle w:val="leftspacing0"/>
            </w:pPr>
            <w:r>
              <w:rPr>
                <w:rStyle w:val="font11"/>
              </w:rPr>
              <w:t>Код ОР модуля</w:t>
            </w:r>
          </w:p>
        </w:tc>
        <w:tc>
          <w:tcPr>
            <w:tcW w:w="2050" w:type="dxa"/>
          </w:tcPr>
          <w:p w:rsidR="00217DD5" w:rsidRDefault="007E5116">
            <w:pPr>
              <w:pStyle w:val="leftspacing0"/>
            </w:pPr>
            <w:r>
              <w:rPr>
                <w:rStyle w:val="font11"/>
              </w:rPr>
              <w:t>Образовательные результаты модуля</w:t>
            </w:r>
          </w:p>
        </w:tc>
        <w:tc>
          <w:tcPr>
            <w:tcW w:w="1000" w:type="dxa"/>
          </w:tcPr>
          <w:p w:rsidR="00217DD5" w:rsidRDefault="007E5116">
            <w:pPr>
              <w:pStyle w:val="leftspacing0"/>
            </w:pPr>
            <w:r>
              <w:rPr>
                <w:rStyle w:val="font11"/>
              </w:rPr>
              <w:t>Код ОР дисциплины</w:t>
            </w:r>
          </w:p>
        </w:tc>
        <w:tc>
          <w:tcPr>
            <w:tcW w:w="2050" w:type="dxa"/>
          </w:tcPr>
          <w:p w:rsidR="00217DD5" w:rsidRDefault="007E5116">
            <w:pPr>
              <w:pStyle w:val="leftspacing0"/>
            </w:pPr>
            <w:r>
              <w:rPr>
                <w:rStyle w:val="font11"/>
              </w:rPr>
              <w:t>Образовательные результаты  дисциплины</w:t>
            </w:r>
          </w:p>
        </w:tc>
        <w:tc>
          <w:tcPr>
            <w:tcW w:w="2050" w:type="dxa"/>
          </w:tcPr>
          <w:p w:rsidR="00217DD5" w:rsidRDefault="007E5116">
            <w:pPr>
              <w:pStyle w:val="leftspacing0"/>
            </w:pPr>
            <w:r>
              <w:rPr>
                <w:rStyle w:val="font11"/>
              </w:rPr>
              <w:t>Код ИДК</w:t>
            </w:r>
          </w:p>
        </w:tc>
        <w:tc>
          <w:tcPr>
            <w:tcW w:w="2050" w:type="dxa"/>
          </w:tcPr>
          <w:p w:rsidR="00217DD5" w:rsidRDefault="007E5116">
            <w:pPr>
              <w:pStyle w:val="leftspacing0"/>
            </w:pPr>
            <w:r>
              <w:rPr>
                <w:rStyle w:val="font11"/>
              </w:rPr>
              <w:t>Средства оценивания образовательных результатов</w:t>
            </w:r>
          </w:p>
        </w:tc>
      </w:tr>
      <w:tr w:rsidR="00217DD5">
        <w:trPr>
          <w:trHeight w:val="1000"/>
        </w:trPr>
        <w:tc>
          <w:tcPr>
            <w:tcW w:w="800" w:type="dxa"/>
            <w:vMerge w:val="restart"/>
          </w:tcPr>
          <w:p w:rsidR="00217DD5" w:rsidRDefault="007E5116">
            <w:pPr>
              <w:pStyle w:val="leftspacing0"/>
            </w:pPr>
            <w:r>
              <w:rPr>
                <w:rStyle w:val="font11"/>
              </w:rPr>
              <w:t>ОР-2</w:t>
            </w:r>
          </w:p>
        </w:tc>
        <w:tc>
          <w:tcPr>
            <w:tcW w:w="2050" w:type="dxa"/>
            <w:vMerge w:val="restart"/>
          </w:tcPr>
          <w:p w:rsidR="00217DD5" w:rsidRDefault="007E5116">
            <w:pPr>
              <w:pStyle w:val="leftspacing0"/>
            </w:pPr>
            <w:r>
              <w:rPr>
                <w:rStyle w:val="font11"/>
              </w:rPr>
              <w:t xml:space="preserve">демонстрирует способность находить, воспринимать  и использовать </w:t>
            </w:r>
            <w:r>
              <w:rPr>
                <w:rStyle w:val="font11"/>
              </w:rPr>
              <w:lastRenderedPageBreak/>
              <w:t>информацию на иностранном языке, полученную из печатных и электронных источников  в рамках социокультурного общения для решения коммуникативных задач</w:t>
            </w:r>
          </w:p>
        </w:tc>
        <w:tc>
          <w:tcPr>
            <w:tcW w:w="1000" w:type="dxa"/>
          </w:tcPr>
          <w:p w:rsidR="00217DD5" w:rsidRDefault="007E5116">
            <w:pPr>
              <w:pStyle w:val="leftspacing0"/>
            </w:pPr>
            <w:r>
              <w:rPr>
                <w:rStyle w:val="font11"/>
              </w:rPr>
              <w:lastRenderedPageBreak/>
              <w:t>ОР-2-1-1</w:t>
            </w:r>
          </w:p>
        </w:tc>
        <w:tc>
          <w:tcPr>
            <w:tcW w:w="2050" w:type="dxa"/>
          </w:tcPr>
          <w:p w:rsidR="00217DD5" w:rsidRDefault="007E5116">
            <w:pPr>
              <w:pStyle w:val="leftspacing0"/>
            </w:pPr>
            <w:r>
              <w:rPr>
                <w:rStyle w:val="font11"/>
              </w:rPr>
              <w:t>Умеет вступить в коммуникацию в рамках социокультурного общения</w:t>
            </w:r>
          </w:p>
        </w:tc>
        <w:tc>
          <w:tcPr>
            <w:tcW w:w="2050" w:type="dxa"/>
          </w:tcPr>
          <w:p w:rsidR="00217DD5" w:rsidRDefault="007E5116">
            <w:pPr>
              <w:pStyle w:val="leftspacing0"/>
            </w:pPr>
            <w:r>
              <w:rPr>
                <w:rStyle w:val="font11"/>
              </w:rPr>
              <w:t xml:space="preserve"> ПК.1.1, ПК.1.2.</w:t>
            </w:r>
          </w:p>
        </w:tc>
        <w:tc>
          <w:tcPr>
            <w:tcW w:w="2050" w:type="dxa"/>
          </w:tcPr>
          <w:p w:rsidR="00217DD5" w:rsidRDefault="007E5116">
            <w:pPr>
              <w:pStyle w:val="leftspacing0"/>
            </w:pPr>
            <w:r>
              <w:rPr>
                <w:rStyle w:val="font11"/>
              </w:rPr>
              <w:t xml:space="preserve">Тест, устный ответ, самостоятельная работа, контрольная </w:t>
            </w:r>
            <w:r>
              <w:rPr>
                <w:rStyle w:val="font11"/>
              </w:rPr>
              <w:lastRenderedPageBreak/>
              <w:t>работа</w:t>
            </w:r>
          </w:p>
        </w:tc>
      </w:tr>
    </w:tbl>
    <w:p w:rsidR="00217DD5" w:rsidRDefault="00217DD5">
      <w:pPr>
        <w:pStyle w:val="centerspacing0"/>
        <w:rPr>
          <w:rStyle w:val="font12"/>
        </w:rPr>
      </w:pPr>
    </w:p>
    <w:p w:rsidR="00217DD5" w:rsidRDefault="007E5116">
      <w:pPr>
        <w:pStyle w:val="3"/>
      </w:pPr>
      <w:bookmarkStart w:id="16" w:name="_Toc16"/>
      <w:r>
        <w:t>5. Содержание дисциплины</w:t>
      </w:r>
      <w:bookmarkEnd w:id="16"/>
    </w:p>
    <w:p w:rsidR="00217DD5" w:rsidRDefault="007E5116">
      <w:pPr>
        <w:pStyle w:val="4"/>
      </w:pPr>
      <w:bookmarkStart w:id="17" w:name="_Toc17"/>
      <w:r>
        <w:t>5.1. Тематический план</w:t>
      </w:r>
      <w:bookmarkEnd w:id="17"/>
    </w:p>
    <w:p w:rsidR="000110A1" w:rsidRDefault="000110A1">
      <w:pPr>
        <w:pStyle w:val="centerspacing01"/>
        <w:rPr>
          <w:rStyle w:val="font12"/>
        </w:rPr>
      </w:pPr>
    </w:p>
    <w:tbl>
      <w:tblPr>
        <w:tblStyle w:val="Table"/>
        <w:tblW w:w="0" w:type="auto"/>
        <w:tblInd w:w="0" w:type="dxa"/>
        <w:tblLook w:val="04A0" w:firstRow="1" w:lastRow="0" w:firstColumn="1" w:lastColumn="0" w:noHBand="0" w:noVBand="1"/>
      </w:tblPr>
      <w:tblGrid>
        <w:gridCol w:w="3144"/>
        <w:gridCol w:w="912"/>
        <w:gridCol w:w="1115"/>
        <w:gridCol w:w="1297"/>
        <w:gridCol w:w="1798"/>
        <w:gridCol w:w="1513"/>
      </w:tblGrid>
      <w:tr w:rsidR="000110A1" w:rsidTr="000110A1">
        <w:trPr>
          <w:trHeight w:val="300"/>
          <w:tblHeader/>
        </w:trPr>
        <w:tc>
          <w:tcPr>
            <w:tcW w:w="3144" w:type="dxa"/>
            <w:vMerge w:val="restart"/>
          </w:tcPr>
          <w:p w:rsidR="000110A1" w:rsidRDefault="000110A1" w:rsidP="00A750C5">
            <w:pPr>
              <w:pStyle w:val="leftspacing0"/>
            </w:pPr>
            <w:r>
              <w:rPr>
                <w:rStyle w:val="font11"/>
              </w:rPr>
              <w:t>Наименование темы</w:t>
            </w:r>
          </w:p>
        </w:tc>
        <w:tc>
          <w:tcPr>
            <w:tcW w:w="3324" w:type="dxa"/>
            <w:gridSpan w:val="3"/>
          </w:tcPr>
          <w:p w:rsidR="000110A1" w:rsidRDefault="000110A1" w:rsidP="00A750C5">
            <w:pPr>
              <w:pStyle w:val="leftspacing0"/>
            </w:pPr>
            <w:r>
              <w:rPr>
                <w:rStyle w:val="font11"/>
              </w:rPr>
              <w:t>Контактная работа</w:t>
            </w:r>
          </w:p>
        </w:tc>
        <w:tc>
          <w:tcPr>
            <w:tcW w:w="1798" w:type="dxa"/>
            <w:vMerge w:val="restart"/>
          </w:tcPr>
          <w:p w:rsidR="000110A1" w:rsidRDefault="000110A1" w:rsidP="00A750C5">
            <w:pPr>
              <w:pStyle w:val="leftspacing0"/>
            </w:pPr>
            <w:r>
              <w:rPr>
                <w:rStyle w:val="font11"/>
              </w:rPr>
              <w:t>Самостоятельная работа</w:t>
            </w:r>
          </w:p>
        </w:tc>
        <w:tc>
          <w:tcPr>
            <w:tcW w:w="1513" w:type="dxa"/>
            <w:vMerge w:val="restart"/>
          </w:tcPr>
          <w:p w:rsidR="000110A1" w:rsidRDefault="000110A1" w:rsidP="00A750C5">
            <w:pPr>
              <w:pStyle w:val="leftspacing0"/>
            </w:pPr>
            <w:r>
              <w:rPr>
                <w:rStyle w:val="font11"/>
              </w:rPr>
              <w:t>Всего часов по дисциплине</w:t>
            </w:r>
          </w:p>
        </w:tc>
      </w:tr>
      <w:tr w:rsidR="000110A1" w:rsidTr="000110A1">
        <w:trPr>
          <w:trHeight w:val="300"/>
          <w:tblHeader/>
        </w:trPr>
        <w:tc>
          <w:tcPr>
            <w:tcW w:w="3144" w:type="dxa"/>
            <w:vMerge/>
          </w:tcPr>
          <w:p w:rsidR="000110A1" w:rsidRDefault="000110A1" w:rsidP="00A750C5"/>
        </w:tc>
        <w:tc>
          <w:tcPr>
            <w:tcW w:w="2027" w:type="dxa"/>
            <w:gridSpan w:val="2"/>
          </w:tcPr>
          <w:p w:rsidR="000110A1" w:rsidRDefault="000110A1" w:rsidP="00A750C5">
            <w:pPr>
              <w:pStyle w:val="leftspacing0"/>
            </w:pPr>
            <w:r>
              <w:rPr>
                <w:rStyle w:val="font11"/>
              </w:rPr>
              <w:t>Аудиторная работа</w:t>
            </w:r>
          </w:p>
        </w:tc>
        <w:tc>
          <w:tcPr>
            <w:tcW w:w="1297" w:type="dxa"/>
            <w:vMerge w:val="restart"/>
          </w:tcPr>
          <w:p w:rsidR="000110A1" w:rsidRDefault="000110A1" w:rsidP="00A750C5">
            <w:pPr>
              <w:pStyle w:val="leftspacing0"/>
            </w:pPr>
            <w:r>
              <w:rPr>
                <w:rStyle w:val="font11"/>
              </w:rPr>
              <w:t>Контак-тная СР ( в т.ч. и ЭИОС)</w:t>
            </w:r>
          </w:p>
        </w:tc>
        <w:tc>
          <w:tcPr>
            <w:tcW w:w="1798" w:type="dxa"/>
            <w:vMerge/>
          </w:tcPr>
          <w:p w:rsidR="000110A1" w:rsidRDefault="000110A1" w:rsidP="00A750C5"/>
        </w:tc>
        <w:tc>
          <w:tcPr>
            <w:tcW w:w="1513" w:type="dxa"/>
            <w:vMerge/>
          </w:tcPr>
          <w:p w:rsidR="000110A1" w:rsidRDefault="000110A1" w:rsidP="00A750C5"/>
        </w:tc>
      </w:tr>
      <w:tr w:rsidR="000110A1" w:rsidTr="000110A1">
        <w:trPr>
          <w:trHeight w:val="300"/>
          <w:tblHeader/>
        </w:trPr>
        <w:tc>
          <w:tcPr>
            <w:tcW w:w="3144" w:type="dxa"/>
            <w:vMerge/>
          </w:tcPr>
          <w:p w:rsidR="000110A1" w:rsidRDefault="000110A1" w:rsidP="00A750C5"/>
        </w:tc>
        <w:tc>
          <w:tcPr>
            <w:tcW w:w="912" w:type="dxa"/>
          </w:tcPr>
          <w:p w:rsidR="000110A1" w:rsidRDefault="000110A1" w:rsidP="00A750C5">
            <w:pPr>
              <w:pStyle w:val="leftspacing0"/>
            </w:pPr>
            <w:r>
              <w:rPr>
                <w:rStyle w:val="font11"/>
              </w:rPr>
              <w:t>Лекции</w:t>
            </w:r>
          </w:p>
        </w:tc>
        <w:tc>
          <w:tcPr>
            <w:tcW w:w="1115" w:type="dxa"/>
          </w:tcPr>
          <w:p w:rsidR="000110A1" w:rsidRDefault="000110A1" w:rsidP="00A750C5">
            <w:pPr>
              <w:pStyle w:val="leftspacing0"/>
            </w:pPr>
            <w:r>
              <w:rPr>
                <w:rStyle w:val="font11"/>
              </w:rPr>
              <w:t>Семинары</w:t>
            </w:r>
          </w:p>
        </w:tc>
        <w:tc>
          <w:tcPr>
            <w:tcW w:w="1297" w:type="dxa"/>
            <w:vMerge/>
          </w:tcPr>
          <w:p w:rsidR="000110A1" w:rsidRDefault="000110A1" w:rsidP="00A750C5"/>
        </w:tc>
        <w:tc>
          <w:tcPr>
            <w:tcW w:w="1798" w:type="dxa"/>
            <w:vMerge/>
          </w:tcPr>
          <w:p w:rsidR="000110A1" w:rsidRDefault="000110A1" w:rsidP="00A750C5"/>
        </w:tc>
        <w:tc>
          <w:tcPr>
            <w:tcW w:w="1513" w:type="dxa"/>
            <w:vMerge/>
          </w:tcPr>
          <w:p w:rsidR="000110A1" w:rsidRDefault="000110A1" w:rsidP="00A750C5"/>
        </w:tc>
      </w:tr>
      <w:tr w:rsidR="000110A1" w:rsidTr="000110A1">
        <w:trPr>
          <w:trHeight w:val="500"/>
        </w:trPr>
        <w:tc>
          <w:tcPr>
            <w:tcW w:w="3144" w:type="dxa"/>
          </w:tcPr>
          <w:p w:rsidR="000110A1" w:rsidRDefault="000110A1" w:rsidP="00A750C5">
            <w:pPr>
              <w:pStyle w:val="leftspacing0"/>
            </w:pPr>
            <w:r>
              <w:rPr>
                <w:rStyle w:val="font11bold"/>
              </w:rPr>
              <w:t>Раздел 1. Общетеоретические и философские проблемы языкознания</w:t>
            </w:r>
          </w:p>
        </w:tc>
        <w:tc>
          <w:tcPr>
            <w:tcW w:w="912" w:type="dxa"/>
          </w:tcPr>
          <w:p w:rsidR="000110A1" w:rsidRDefault="000110A1" w:rsidP="00A750C5">
            <w:pPr>
              <w:pStyle w:val="leftspacing0"/>
            </w:pPr>
            <w:r>
              <w:rPr>
                <w:rStyle w:val="font11bold"/>
              </w:rPr>
              <w:t>6</w:t>
            </w:r>
          </w:p>
        </w:tc>
        <w:tc>
          <w:tcPr>
            <w:tcW w:w="1115" w:type="dxa"/>
          </w:tcPr>
          <w:p w:rsidR="000110A1" w:rsidRDefault="000110A1" w:rsidP="00A750C5">
            <w:pPr>
              <w:pStyle w:val="leftspacing0"/>
            </w:pPr>
            <w:r>
              <w:rPr>
                <w:rStyle w:val="font11bold"/>
              </w:rPr>
              <w:t>12</w:t>
            </w:r>
          </w:p>
        </w:tc>
        <w:tc>
          <w:tcPr>
            <w:tcW w:w="1297" w:type="dxa"/>
          </w:tcPr>
          <w:p w:rsidR="000110A1" w:rsidRDefault="000110A1" w:rsidP="00A750C5">
            <w:pPr>
              <w:pStyle w:val="leftspacing0"/>
            </w:pPr>
            <w:r>
              <w:rPr>
                <w:rStyle w:val="font11bold"/>
              </w:rPr>
              <w:t>8</w:t>
            </w:r>
          </w:p>
        </w:tc>
        <w:tc>
          <w:tcPr>
            <w:tcW w:w="1798" w:type="dxa"/>
          </w:tcPr>
          <w:p w:rsidR="000110A1" w:rsidRDefault="000110A1" w:rsidP="00A750C5">
            <w:pPr>
              <w:pStyle w:val="leftspacing0"/>
            </w:pPr>
            <w:r>
              <w:rPr>
                <w:rStyle w:val="font11bold"/>
              </w:rPr>
              <w:t>20</w:t>
            </w:r>
          </w:p>
        </w:tc>
        <w:tc>
          <w:tcPr>
            <w:tcW w:w="1513" w:type="dxa"/>
          </w:tcPr>
          <w:p w:rsidR="000110A1" w:rsidRDefault="000110A1" w:rsidP="00A750C5">
            <w:pPr>
              <w:pStyle w:val="leftspacing0"/>
            </w:pPr>
            <w:r>
              <w:rPr>
                <w:rStyle w:val="font11bold"/>
              </w:rPr>
              <w:t>46</w:t>
            </w:r>
          </w:p>
        </w:tc>
      </w:tr>
      <w:tr w:rsidR="000110A1" w:rsidTr="00A750C5">
        <w:trPr>
          <w:trHeight w:val="500"/>
        </w:trPr>
        <w:tc>
          <w:tcPr>
            <w:tcW w:w="3144" w:type="dxa"/>
          </w:tcPr>
          <w:p w:rsidR="000110A1" w:rsidRDefault="000110A1" w:rsidP="00A750C5">
            <w:pPr>
              <w:pStyle w:val="leftspacing0"/>
            </w:pPr>
            <w:r>
              <w:t>Языкознание как наука и как учебный предмет</w:t>
            </w:r>
          </w:p>
        </w:tc>
        <w:tc>
          <w:tcPr>
            <w:tcW w:w="912" w:type="dxa"/>
          </w:tcPr>
          <w:p w:rsidR="000110A1" w:rsidRDefault="004B50A5" w:rsidP="00A750C5">
            <w:pPr>
              <w:pStyle w:val="leftspacing0"/>
            </w:pPr>
            <w:r>
              <w:t>2</w:t>
            </w:r>
          </w:p>
        </w:tc>
        <w:tc>
          <w:tcPr>
            <w:tcW w:w="1115" w:type="dxa"/>
          </w:tcPr>
          <w:p w:rsidR="000110A1" w:rsidRDefault="004B50A5" w:rsidP="00A750C5">
            <w:pPr>
              <w:pStyle w:val="leftspacing0"/>
            </w:pPr>
            <w:r>
              <w:t>3</w:t>
            </w:r>
          </w:p>
        </w:tc>
        <w:tc>
          <w:tcPr>
            <w:tcW w:w="1297" w:type="dxa"/>
          </w:tcPr>
          <w:p w:rsidR="000110A1" w:rsidRDefault="004B50A5" w:rsidP="00A750C5">
            <w:pPr>
              <w:pStyle w:val="leftspacing0"/>
            </w:pPr>
            <w:r>
              <w:t>2</w:t>
            </w:r>
          </w:p>
        </w:tc>
        <w:tc>
          <w:tcPr>
            <w:tcW w:w="1798" w:type="dxa"/>
          </w:tcPr>
          <w:p w:rsidR="000110A1" w:rsidRDefault="004B50A5" w:rsidP="00A750C5">
            <w:pPr>
              <w:pStyle w:val="leftspacing0"/>
            </w:pPr>
            <w:r>
              <w:t>5</w:t>
            </w:r>
          </w:p>
        </w:tc>
        <w:tc>
          <w:tcPr>
            <w:tcW w:w="1513" w:type="dxa"/>
          </w:tcPr>
          <w:p w:rsidR="000110A1" w:rsidRDefault="00190050" w:rsidP="00274E1F">
            <w:pPr>
              <w:pStyle w:val="leftspacing0"/>
            </w:pPr>
            <w:r>
              <w:t>1</w:t>
            </w:r>
            <w:r w:rsidR="00274E1F">
              <w:t>2</w:t>
            </w:r>
          </w:p>
        </w:tc>
      </w:tr>
      <w:tr w:rsidR="000110A1" w:rsidTr="00A750C5">
        <w:trPr>
          <w:trHeight w:val="500"/>
        </w:trPr>
        <w:tc>
          <w:tcPr>
            <w:tcW w:w="3144" w:type="dxa"/>
          </w:tcPr>
          <w:p w:rsidR="000110A1" w:rsidRDefault="004B50A5" w:rsidP="00A750C5">
            <w:pPr>
              <w:pStyle w:val="leftspacing0"/>
            </w:pPr>
            <w:r>
              <w:t xml:space="preserve">Природа, </w:t>
            </w:r>
            <w:r w:rsidR="000110A1">
              <w:t xml:space="preserve">сущность </w:t>
            </w:r>
            <w:r>
              <w:t xml:space="preserve">и функции </w:t>
            </w:r>
            <w:r w:rsidR="000110A1">
              <w:t>языка</w:t>
            </w:r>
          </w:p>
        </w:tc>
        <w:tc>
          <w:tcPr>
            <w:tcW w:w="912" w:type="dxa"/>
          </w:tcPr>
          <w:p w:rsidR="000110A1" w:rsidRDefault="004B50A5" w:rsidP="00A750C5">
            <w:pPr>
              <w:pStyle w:val="leftspacing0"/>
            </w:pPr>
            <w:r>
              <w:t>2</w:t>
            </w:r>
          </w:p>
        </w:tc>
        <w:tc>
          <w:tcPr>
            <w:tcW w:w="1115" w:type="dxa"/>
          </w:tcPr>
          <w:p w:rsidR="000110A1" w:rsidRDefault="004B50A5" w:rsidP="00A750C5">
            <w:pPr>
              <w:pStyle w:val="leftspacing0"/>
            </w:pPr>
            <w:r>
              <w:t>3</w:t>
            </w:r>
          </w:p>
        </w:tc>
        <w:tc>
          <w:tcPr>
            <w:tcW w:w="1297" w:type="dxa"/>
          </w:tcPr>
          <w:p w:rsidR="000110A1" w:rsidRDefault="004B50A5" w:rsidP="00A750C5">
            <w:pPr>
              <w:pStyle w:val="leftspacing0"/>
            </w:pPr>
            <w:r>
              <w:t>2</w:t>
            </w:r>
          </w:p>
        </w:tc>
        <w:tc>
          <w:tcPr>
            <w:tcW w:w="1798" w:type="dxa"/>
          </w:tcPr>
          <w:p w:rsidR="000110A1" w:rsidRDefault="004B50A5" w:rsidP="00A750C5">
            <w:pPr>
              <w:pStyle w:val="leftspacing0"/>
            </w:pPr>
            <w:r>
              <w:t>5</w:t>
            </w:r>
          </w:p>
        </w:tc>
        <w:tc>
          <w:tcPr>
            <w:tcW w:w="1513" w:type="dxa"/>
          </w:tcPr>
          <w:p w:rsidR="000110A1" w:rsidRDefault="00274E1F" w:rsidP="00A750C5">
            <w:pPr>
              <w:pStyle w:val="leftspacing0"/>
            </w:pPr>
            <w:r>
              <w:t>12</w:t>
            </w:r>
          </w:p>
        </w:tc>
      </w:tr>
      <w:tr w:rsidR="000110A1" w:rsidTr="00A750C5">
        <w:trPr>
          <w:trHeight w:val="500"/>
        </w:trPr>
        <w:tc>
          <w:tcPr>
            <w:tcW w:w="3144" w:type="dxa"/>
          </w:tcPr>
          <w:p w:rsidR="000110A1" w:rsidRDefault="000110A1" w:rsidP="00A750C5">
            <w:pPr>
              <w:pStyle w:val="leftspacing0"/>
            </w:pPr>
            <w:r>
              <w:t>Происхождение языка</w:t>
            </w:r>
          </w:p>
        </w:tc>
        <w:tc>
          <w:tcPr>
            <w:tcW w:w="912" w:type="dxa"/>
          </w:tcPr>
          <w:p w:rsidR="000110A1" w:rsidRDefault="004B50A5" w:rsidP="00A750C5">
            <w:pPr>
              <w:pStyle w:val="leftspacing0"/>
            </w:pPr>
            <w:r>
              <w:t>1</w:t>
            </w:r>
          </w:p>
        </w:tc>
        <w:tc>
          <w:tcPr>
            <w:tcW w:w="1115" w:type="dxa"/>
          </w:tcPr>
          <w:p w:rsidR="000110A1" w:rsidRDefault="004B50A5" w:rsidP="00A750C5">
            <w:pPr>
              <w:pStyle w:val="leftspacing0"/>
            </w:pPr>
            <w:r>
              <w:t>3</w:t>
            </w:r>
          </w:p>
        </w:tc>
        <w:tc>
          <w:tcPr>
            <w:tcW w:w="1297" w:type="dxa"/>
          </w:tcPr>
          <w:p w:rsidR="000110A1" w:rsidRDefault="004B50A5" w:rsidP="00A750C5">
            <w:pPr>
              <w:pStyle w:val="leftspacing0"/>
            </w:pPr>
            <w:r>
              <w:t>2</w:t>
            </w:r>
          </w:p>
        </w:tc>
        <w:tc>
          <w:tcPr>
            <w:tcW w:w="1798" w:type="dxa"/>
          </w:tcPr>
          <w:p w:rsidR="000110A1" w:rsidRDefault="004B50A5" w:rsidP="00A750C5">
            <w:pPr>
              <w:pStyle w:val="leftspacing0"/>
            </w:pPr>
            <w:r>
              <w:t>5</w:t>
            </w:r>
          </w:p>
        </w:tc>
        <w:tc>
          <w:tcPr>
            <w:tcW w:w="1513" w:type="dxa"/>
          </w:tcPr>
          <w:p w:rsidR="000110A1" w:rsidRDefault="00190050" w:rsidP="00A750C5">
            <w:pPr>
              <w:pStyle w:val="leftspacing0"/>
            </w:pPr>
            <w:r>
              <w:t>11</w:t>
            </w:r>
          </w:p>
        </w:tc>
      </w:tr>
      <w:tr w:rsidR="000110A1" w:rsidTr="000110A1">
        <w:trPr>
          <w:trHeight w:val="500"/>
        </w:trPr>
        <w:tc>
          <w:tcPr>
            <w:tcW w:w="3144" w:type="dxa"/>
          </w:tcPr>
          <w:p w:rsidR="000110A1" w:rsidRDefault="000110A1" w:rsidP="00A750C5">
            <w:pPr>
              <w:pStyle w:val="leftspacing0"/>
            </w:pPr>
            <w:r>
              <w:t>Язык и мышление</w:t>
            </w:r>
          </w:p>
        </w:tc>
        <w:tc>
          <w:tcPr>
            <w:tcW w:w="912" w:type="dxa"/>
          </w:tcPr>
          <w:p w:rsidR="000110A1" w:rsidRDefault="004B50A5" w:rsidP="00A750C5">
            <w:pPr>
              <w:pStyle w:val="leftspacing0"/>
            </w:pPr>
            <w:r>
              <w:t>1</w:t>
            </w:r>
          </w:p>
        </w:tc>
        <w:tc>
          <w:tcPr>
            <w:tcW w:w="1115" w:type="dxa"/>
          </w:tcPr>
          <w:p w:rsidR="000110A1" w:rsidRDefault="004B50A5" w:rsidP="00A750C5">
            <w:pPr>
              <w:pStyle w:val="leftspacing0"/>
            </w:pPr>
            <w:r>
              <w:t>3</w:t>
            </w:r>
          </w:p>
        </w:tc>
        <w:tc>
          <w:tcPr>
            <w:tcW w:w="1297" w:type="dxa"/>
          </w:tcPr>
          <w:p w:rsidR="000110A1" w:rsidRDefault="004B50A5" w:rsidP="00A750C5">
            <w:pPr>
              <w:pStyle w:val="leftspacing0"/>
            </w:pPr>
            <w:r>
              <w:t>2</w:t>
            </w:r>
          </w:p>
        </w:tc>
        <w:tc>
          <w:tcPr>
            <w:tcW w:w="1798" w:type="dxa"/>
          </w:tcPr>
          <w:p w:rsidR="000110A1" w:rsidRDefault="004B50A5" w:rsidP="00A750C5">
            <w:pPr>
              <w:pStyle w:val="leftspacing0"/>
            </w:pPr>
            <w:r>
              <w:t>5</w:t>
            </w:r>
          </w:p>
        </w:tc>
        <w:tc>
          <w:tcPr>
            <w:tcW w:w="1513" w:type="dxa"/>
          </w:tcPr>
          <w:p w:rsidR="000110A1" w:rsidRDefault="00190050" w:rsidP="00274E1F">
            <w:pPr>
              <w:pStyle w:val="leftspacing0"/>
            </w:pPr>
            <w:r>
              <w:t>1</w:t>
            </w:r>
            <w:r w:rsidR="00274E1F">
              <w:t>1</w:t>
            </w:r>
          </w:p>
        </w:tc>
      </w:tr>
      <w:tr w:rsidR="004B50A5" w:rsidTr="00A750C5">
        <w:trPr>
          <w:trHeight w:val="500"/>
        </w:trPr>
        <w:tc>
          <w:tcPr>
            <w:tcW w:w="3144" w:type="dxa"/>
          </w:tcPr>
          <w:p w:rsidR="004B50A5" w:rsidRDefault="004B50A5" w:rsidP="00A750C5">
            <w:pPr>
              <w:pStyle w:val="leftspacing0"/>
            </w:pPr>
            <w:r>
              <w:rPr>
                <w:rStyle w:val="font11bold"/>
              </w:rPr>
              <w:t>Раздел 2. Система языка</w:t>
            </w:r>
          </w:p>
        </w:tc>
        <w:tc>
          <w:tcPr>
            <w:tcW w:w="912" w:type="dxa"/>
          </w:tcPr>
          <w:p w:rsidR="004B50A5" w:rsidRDefault="004B50A5" w:rsidP="00A750C5">
            <w:pPr>
              <w:pStyle w:val="leftspacing0"/>
            </w:pPr>
            <w:r>
              <w:rPr>
                <w:rStyle w:val="font11bold"/>
              </w:rPr>
              <w:t>6</w:t>
            </w:r>
          </w:p>
        </w:tc>
        <w:tc>
          <w:tcPr>
            <w:tcW w:w="1115" w:type="dxa"/>
          </w:tcPr>
          <w:p w:rsidR="004B50A5" w:rsidRDefault="004B50A5" w:rsidP="00A750C5">
            <w:pPr>
              <w:pStyle w:val="leftspacing0"/>
            </w:pPr>
            <w:r>
              <w:rPr>
                <w:rStyle w:val="font11bold"/>
              </w:rPr>
              <w:t>12</w:t>
            </w:r>
          </w:p>
        </w:tc>
        <w:tc>
          <w:tcPr>
            <w:tcW w:w="1297" w:type="dxa"/>
          </w:tcPr>
          <w:p w:rsidR="004B50A5" w:rsidRDefault="004B50A5" w:rsidP="00A750C5">
            <w:pPr>
              <w:pStyle w:val="leftspacing0"/>
            </w:pPr>
            <w:r>
              <w:rPr>
                <w:rStyle w:val="font11bold"/>
              </w:rPr>
              <w:t>8</w:t>
            </w:r>
          </w:p>
        </w:tc>
        <w:tc>
          <w:tcPr>
            <w:tcW w:w="1798" w:type="dxa"/>
          </w:tcPr>
          <w:p w:rsidR="004B50A5" w:rsidRDefault="004B50A5" w:rsidP="00A750C5">
            <w:pPr>
              <w:pStyle w:val="leftspacing0"/>
            </w:pPr>
            <w:r>
              <w:rPr>
                <w:rStyle w:val="font11bold"/>
              </w:rPr>
              <w:t>20</w:t>
            </w:r>
          </w:p>
        </w:tc>
        <w:tc>
          <w:tcPr>
            <w:tcW w:w="1513" w:type="dxa"/>
          </w:tcPr>
          <w:p w:rsidR="004B50A5" w:rsidRDefault="004B50A5" w:rsidP="00A750C5">
            <w:pPr>
              <w:pStyle w:val="leftspacing0"/>
            </w:pPr>
            <w:r>
              <w:rPr>
                <w:rStyle w:val="font11bold"/>
              </w:rPr>
              <w:t>46</w:t>
            </w:r>
          </w:p>
        </w:tc>
      </w:tr>
      <w:tr w:rsidR="004B50A5" w:rsidTr="00A750C5">
        <w:trPr>
          <w:trHeight w:val="500"/>
        </w:trPr>
        <w:tc>
          <w:tcPr>
            <w:tcW w:w="3144" w:type="dxa"/>
          </w:tcPr>
          <w:p w:rsidR="004B50A5" w:rsidRDefault="007E2F31" w:rsidP="00A750C5">
            <w:pPr>
              <w:pStyle w:val="leftspacing0"/>
            </w:pPr>
            <w:r>
              <w:t>Язык как система и структура</w:t>
            </w:r>
          </w:p>
        </w:tc>
        <w:tc>
          <w:tcPr>
            <w:tcW w:w="912" w:type="dxa"/>
          </w:tcPr>
          <w:p w:rsidR="004B50A5" w:rsidRDefault="00A750C5" w:rsidP="00A750C5">
            <w:pPr>
              <w:pStyle w:val="leftspacing0"/>
            </w:pPr>
            <w:r>
              <w:t>2</w:t>
            </w:r>
          </w:p>
        </w:tc>
        <w:tc>
          <w:tcPr>
            <w:tcW w:w="1115" w:type="dxa"/>
          </w:tcPr>
          <w:p w:rsidR="004B50A5" w:rsidRDefault="00A750C5" w:rsidP="00A750C5">
            <w:pPr>
              <w:pStyle w:val="leftspacing0"/>
            </w:pPr>
            <w:r>
              <w:t>4</w:t>
            </w:r>
          </w:p>
        </w:tc>
        <w:tc>
          <w:tcPr>
            <w:tcW w:w="1297" w:type="dxa"/>
          </w:tcPr>
          <w:p w:rsidR="004B50A5" w:rsidRDefault="00A750C5" w:rsidP="00A750C5">
            <w:pPr>
              <w:pStyle w:val="leftspacing0"/>
            </w:pPr>
            <w:r>
              <w:t>3</w:t>
            </w:r>
          </w:p>
        </w:tc>
        <w:tc>
          <w:tcPr>
            <w:tcW w:w="1798" w:type="dxa"/>
          </w:tcPr>
          <w:p w:rsidR="004B50A5" w:rsidRDefault="00A750C5" w:rsidP="00A750C5">
            <w:pPr>
              <w:pStyle w:val="leftspacing0"/>
            </w:pPr>
            <w:r>
              <w:t>7</w:t>
            </w:r>
          </w:p>
        </w:tc>
        <w:tc>
          <w:tcPr>
            <w:tcW w:w="1513" w:type="dxa"/>
          </w:tcPr>
          <w:p w:rsidR="004B50A5" w:rsidRDefault="00752F87" w:rsidP="00274E1F">
            <w:pPr>
              <w:pStyle w:val="leftspacing0"/>
            </w:pPr>
            <w:r>
              <w:t>1</w:t>
            </w:r>
            <w:r w:rsidR="00274E1F">
              <w:t>6</w:t>
            </w:r>
          </w:p>
        </w:tc>
      </w:tr>
      <w:tr w:rsidR="004B50A5" w:rsidTr="00A750C5">
        <w:trPr>
          <w:trHeight w:val="500"/>
        </w:trPr>
        <w:tc>
          <w:tcPr>
            <w:tcW w:w="3144" w:type="dxa"/>
          </w:tcPr>
          <w:p w:rsidR="004B50A5" w:rsidRDefault="007E2F31" w:rsidP="00A750C5">
            <w:pPr>
              <w:pStyle w:val="leftspacing0"/>
            </w:pPr>
            <w:r>
              <w:t>Фонетика. Фонология. Транскрипция</w:t>
            </w:r>
          </w:p>
        </w:tc>
        <w:tc>
          <w:tcPr>
            <w:tcW w:w="912" w:type="dxa"/>
          </w:tcPr>
          <w:p w:rsidR="004B50A5" w:rsidRDefault="00A750C5" w:rsidP="00A750C5">
            <w:pPr>
              <w:pStyle w:val="leftspacing0"/>
            </w:pPr>
            <w:r>
              <w:t>2</w:t>
            </w:r>
          </w:p>
        </w:tc>
        <w:tc>
          <w:tcPr>
            <w:tcW w:w="1115" w:type="dxa"/>
          </w:tcPr>
          <w:p w:rsidR="004B50A5" w:rsidRDefault="00A750C5" w:rsidP="00A750C5">
            <w:pPr>
              <w:pStyle w:val="leftspacing0"/>
            </w:pPr>
            <w:r>
              <w:t>4</w:t>
            </w:r>
          </w:p>
        </w:tc>
        <w:tc>
          <w:tcPr>
            <w:tcW w:w="1297" w:type="dxa"/>
          </w:tcPr>
          <w:p w:rsidR="004B50A5" w:rsidRDefault="00A750C5" w:rsidP="00A750C5">
            <w:pPr>
              <w:pStyle w:val="leftspacing0"/>
            </w:pPr>
            <w:r>
              <w:t>3</w:t>
            </w:r>
          </w:p>
        </w:tc>
        <w:tc>
          <w:tcPr>
            <w:tcW w:w="1798" w:type="dxa"/>
          </w:tcPr>
          <w:p w:rsidR="004B50A5" w:rsidRDefault="00A750C5" w:rsidP="00A750C5">
            <w:pPr>
              <w:pStyle w:val="leftspacing0"/>
            </w:pPr>
            <w:r>
              <w:t>7</w:t>
            </w:r>
          </w:p>
        </w:tc>
        <w:tc>
          <w:tcPr>
            <w:tcW w:w="1513" w:type="dxa"/>
          </w:tcPr>
          <w:p w:rsidR="004B50A5" w:rsidRDefault="00752F87" w:rsidP="00274E1F">
            <w:pPr>
              <w:pStyle w:val="leftspacing0"/>
            </w:pPr>
            <w:r>
              <w:t>1</w:t>
            </w:r>
            <w:r w:rsidR="00274E1F">
              <w:t>6</w:t>
            </w:r>
          </w:p>
        </w:tc>
      </w:tr>
      <w:tr w:rsidR="000110A1" w:rsidTr="000110A1">
        <w:trPr>
          <w:trHeight w:val="500"/>
        </w:trPr>
        <w:tc>
          <w:tcPr>
            <w:tcW w:w="3144" w:type="dxa"/>
          </w:tcPr>
          <w:p w:rsidR="000110A1" w:rsidRDefault="007E2F31" w:rsidP="00A750C5">
            <w:pPr>
              <w:pStyle w:val="leftspacing0"/>
            </w:pPr>
            <w:r>
              <w:t>Морфемика и словообразование. Лексикология</w:t>
            </w:r>
          </w:p>
        </w:tc>
        <w:tc>
          <w:tcPr>
            <w:tcW w:w="912" w:type="dxa"/>
          </w:tcPr>
          <w:p w:rsidR="000110A1" w:rsidRDefault="00A750C5" w:rsidP="00A750C5">
            <w:pPr>
              <w:pStyle w:val="leftspacing0"/>
            </w:pPr>
            <w:r>
              <w:t>2</w:t>
            </w:r>
          </w:p>
        </w:tc>
        <w:tc>
          <w:tcPr>
            <w:tcW w:w="1115" w:type="dxa"/>
          </w:tcPr>
          <w:p w:rsidR="000110A1" w:rsidRDefault="00A750C5" w:rsidP="00A750C5">
            <w:pPr>
              <w:pStyle w:val="leftspacing0"/>
            </w:pPr>
            <w:r>
              <w:t>4</w:t>
            </w:r>
          </w:p>
        </w:tc>
        <w:tc>
          <w:tcPr>
            <w:tcW w:w="1297" w:type="dxa"/>
          </w:tcPr>
          <w:p w:rsidR="000110A1" w:rsidRDefault="00A750C5" w:rsidP="00A750C5">
            <w:pPr>
              <w:pStyle w:val="leftspacing0"/>
            </w:pPr>
            <w:r>
              <w:t>2</w:t>
            </w:r>
          </w:p>
        </w:tc>
        <w:tc>
          <w:tcPr>
            <w:tcW w:w="1798" w:type="dxa"/>
          </w:tcPr>
          <w:p w:rsidR="000110A1" w:rsidRDefault="00A750C5" w:rsidP="00A750C5">
            <w:pPr>
              <w:pStyle w:val="leftspacing0"/>
            </w:pPr>
            <w:r>
              <w:t>6</w:t>
            </w:r>
          </w:p>
        </w:tc>
        <w:tc>
          <w:tcPr>
            <w:tcW w:w="1513" w:type="dxa"/>
          </w:tcPr>
          <w:p w:rsidR="000110A1" w:rsidRDefault="00752F87" w:rsidP="00274E1F">
            <w:pPr>
              <w:pStyle w:val="leftspacing0"/>
            </w:pPr>
            <w:r>
              <w:t>1</w:t>
            </w:r>
            <w:r w:rsidR="00274E1F">
              <w:t>4</w:t>
            </w:r>
          </w:p>
        </w:tc>
      </w:tr>
      <w:tr w:rsidR="004B50A5" w:rsidTr="00A750C5">
        <w:trPr>
          <w:trHeight w:val="500"/>
        </w:trPr>
        <w:tc>
          <w:tcPr>
            <w:tcW w:w="3144" w:type="dxa"/>
          </w:tcPr>
          <w:p w:rsidR="004B50A5" w:rsidRDefault="004B50A5" w:rsidP="00A750C5">
            <w:pPr>
              <w:pStyle w:val="leftspacing0"/>
            </w:pPr>
            <w:r>
              <w:rPr>
                <w:rStyle w:val="font11bold"/>
              </w:rPr>
              <w:lastRenderedPageBreak/>
              <w:t>Раздел 3. Социокультурные аспекты изучения языка</w:t>
            </w:r>
          </w:p>
        </w:tc>
        <w:tc>
          <w:tcPr>
            <w:tcW w:w="912" w:type="dxa"/>
          </w:tcPr>
          <w:p w:rsidR="004B50A5" w:rsidRDefault="004B50A5" w:rsidP="00A750C5">
            <w:pPr>
              <w:pStyle w:val="leftspacing0"/>
            </w:pPr>
            <w:r>
              <w:rPr>
                <w:rStyle w:val="font11bold"/>
              </w:rPr>
              <w:t>4</w:t>
            </w:r>
          </w:p>
        </w:tc>
        <w:tc>
          <w:tcPr>
            <w:tcW w:w="1115" w:type="dxa"/>
          </w:tcPr>
          <w:p w:rsidR="004B50A5" w:rsidRDefault="004B50A5" w:rsidP="00A750C5">
            <w:pPr>
              <w:pStyle w:val="leftspacing0"/>
            </w:pPr>
            <w:r>
              <w:rPr>
                <w:rStyle w:val="font11bold"/>
              </w:rPr>
              <w:t>12</w:t>
            </w:r>
          </w:p>
        </w:tc>
        <w:tc>
          <w:tcPr>
            <w:tcW w:w="1297" w:type="dxa"/>
          </w:tcPr>
          <w:p w:rsidR="004B50A5" w:rsidRDefault="004B50A5" w:rsidP="00A750C5">
            <w:pPr>
              <w:pStyle w:val="leftspacing0"/>
            </w:pPr>
            <w:r>
              <w:rPr>
                <w:rStyle w:val="font11bold"/>
              </w:rPr>
              <w:t>8</w:t>
            </w:r>
          </w:p>
        </w:tc>
        <w:tc>
          <w:tcPr>
            <w:tcW w:w="1798" w:type="dxa"/>
          </w:tcPr>
          <w:p w:rsidR="004B50A5" w:rsidRDefault="004B50A5" w:rsidP="00A750C5">
            <w:pPr>
              <w:pStyle w:val="leftspacing0"/>
            </w:pPr>
            <w:r>
              <w:rPr>
                <w:rStyle w:val="font11bold"/>
              </w:rPr>
              <w:t>28</w:t>
            </w:r>
          </w:p>
        </w:tc>
        <w:tc>
          <w:tcPr>
            <w:tcW w:w="1513" w:type="dxa"/>
          </w:tcPr>
          <w:p w:rsidR="004B50A5" w:rsidRDefault="004B50A5" w:rsidP="00A750C5">
            <w:pPr>
              <w:pStyle w:val="leftspacing0"/>
            </w:pPr>
            <w:r>
              <w:rPr>
                <w:rStyle w:val="font11bold"/>
              </w:rPr>
              <w:t>52</w:t>
            </w:r>
          </w:p>
        </w:tc>
      </w:tr>
      <w:tr w:rsidR="004B50A5" w:rsidTr="00A750C5">
        <w:trPr>
          <w:trHeight w:val="500"/>
        </w:trPr>
        <w:tc>
          <w:tcPr>
            <w:tcW w:w="3144" w:type="dxa"/>
          </w:tcPr>
          <w:p w:rsidR="004B50A5" w:rsidRDefault="00F02BB0" w:rsidP="00A750C5">
            <w:pPr>
              <w:pStyle w:val="leftspacing0"/>
            </w:pPr>
            <w:r>
              <w:t>Язык и национальный менталитет</w:t>
            </w:r>
          </w:p>
        </w:tc>
        <w:tc>
          <w:tcPr>
            <w:tcW w:w="912" w:type="dxa"/>
          </w:tcPr>
          <w:p w:rsidR="004B50A5" w:rsidRDefault="00F02BB0" w:rsidP="00A750C5">
            <w:pPr>
              <w:pStyle w:val="leftspacing0"/>
            </w:pPr>
            <w:r>
              <w:t>2</w:t>
            </w:r>
          </w:p>
        </w:tc>
        <w:tc>
          <w:tcPr>
            <w:tcW w:w="1115" w:type="dxa"/>
          </w:tcPr>
          <w:p w:rsidR="004B50A5" w:rsidRDefault="00F02BB0" w:rsidP="00A750C5">
            <w:pPr>
              <w:pStyle w:val="leftspacing0"/>
            </w:pPr>
            <w:r>
              <w:t>6</w:t>
            </w:r>
          </w:p>
        </w:tc>
        <w:tc>
          <w:tcPr>
            <w:tcW w:w="1297" w:type="dxa"/>
          </w:tcPr>
          <w:p w:rsidR="004B50A5" w:rsidRDefault="00F02BB0" w:rsidP="00A750C5">
            <w:pPr>
              <w:pStyle w:val="leftspacing0"/>
            </w:pPr>
            <w:r>
              <w:t>4</w:t>
            </w:r>
          </w:p>
        </w:tc>
        <w:tc>
          <w:tcPr>
            <w:tcW w:w="1798" w:type="dxa"/>
          </w:tcPr>
          <w:p w:rsidR="004B50A5" w:rsidRDefault="00F02BB0" w:rsidP="00A750C5">
            <w:pPr>
              <w:pStyle w:val="leftspacing0"/>
            </w:pPr>
            <w:r>
              <w:t>14</w:t>
            </w:r>
          </w:p>
        </w:tc>
        <w:tc>
          <w:tcPr>
            <w:tcW w:w="1513" w:type="dxa"/>
          </w:tcPr>
          <w:p w:rsidR="004B50A5" w:rsidRDefault="00F02BB0" w:rsidP="00A750C5">
            <w:pPr>
              <w:pStyle w:val="leftspacing0"/>
            </w:pPr>
            <w:r>
              <w:t>26</w:t>
            </w:r>
          </w:p>
        </w:tc>
      </w:tr>
      <w:tr w:rsidR="004B50A5" w:rsidTr="00A750C5">
        <w:trPr>
          <w:trHeight w:val="500"/>
        </w:trPr>
        <w:tc>
          <w:tcPr>
            <w:tcW w:w="3144" w:type="dxa"/>
          </w:tcPr>
          <w:p w:rsidR="004B50A5" w:rsidRDefault="00F02BB0" w:rsidP="00A750C5">
            <w:pPr>
              <w:pStyle w:val="leftspacing0"/>
            </w:pPr>
            <w:r>
              <w:t>Язык и общество</w:t>
            </w:r>
          </w:p>
        </w:tc>
        <w:tc>
          <w:tcPr>
            <w:tcW w:w="912" w:type="dxa"/>
          </w:tcPr>
          <w:p w:rsidR="004B50A5" w:rsidRDefault="00F02BB0" w:rsidP="00A750C5">
            <w:pPr>
              <w:pStyle w:val="leftspacing0"/>
            </w:pPr>
            <w:r>
              <w:t>2</w:t>
            </w:r>
          </w:p>
        </w:tc>
        <w:tc>
          <w:tcPr>
            <w:tcW w:w="1115" w:type="dxa"/>
          </w:tcPr>
          <w:p w:rsidR="004B50A5" w:rsidRDefault="00F02BB0" w:rsidP="00A750C5">
            <w:pPr>
              <w:pStyle w:val="leftspacing0"/>
            </w:pPr>
            <w:r>
              <w:t>6</w:t>
            </w:r>
          </w:p>
        </w:tc>
        <w:tc>
          <w:tcPr>
            <w:tcW w:w="1297" w:type="dxa"/>
          </w:tcPr>
          <w:p w:rsidR="004B50A5" w:rsidRDefault="00F02BB0" w:rsidP="00A750C5">
            <w:pPr>
              <w:pStyle w:val="leftspacing0"/>
            </w:pPr>
            <w:r>
              <w:t>4</w:t>
            </w:r>
          </w:p>
        </w:tc>
        <w:tc>
          <w:tcPr>
            <w:tcW w:w="1798" w:type="dxa"/>
          </w:tcPr>
          <w:p w:rsidR="004B50A5" w:rsidRDefault="00F02BB0" w:rsidP="00A750C5">
            <w:pPr>
              <w:pStyle w:val="leftspacing0"/>
            </w:pPr>
            <w:r>
              <w:t>14</w:t>
            </w:r>
          </w:p>
        </w:tc>
        <w:tc>
          <w:tcPr>
            <w:tcW w:w="1513" w:type="dxa"/>
          </w:tcPr>
          <w:p w:rsidR="004B50A5" w:rsidRDefault="00F02BB0" w:rsidP="00A750C5">
            <w:pPr>
              <w:pStyle w:val="leftspacing0"/>
            </w:pPr>
            <w:r>
              <w:t>26</w:t>
            </w:r>
          </w:p>
        </w:tc>
      </w:tr>
      <w:tr w:rsidR="000110A1" w:rsidTr="000110A1">
        <w:trPr>
          <w:trHeight w:val="300"/>
        </w:trPr>
        <w:tc>
          <w:tcPr>
            <w:tcW w:w="3144" w:type="dxa"/>
          </w:tcPr>
          <w:p w:rsidR="000110A1" w:rsidRDefault="000110A1" w:rsidP="00A750C5">
            <w:pPr>
              <w:pStyle w:val="leftspacing0"/>
            </w:pPr>
            <w:r>
              <w:rPr>
                <w:rStyle w:val="font11bold"/>
              </w:rPr>
              <w:t>Итого:</w:t>
            </w:r>
          </w:p>
        </w:tc>
        <w:tc>
          <w:tcPr>
            <w:tcW w:w="912" w:type="dxa"/>
          </w:tcPr>
          <w:p w:rsidR="000110A1" w:rsidRDefault="000110A1" w:rsidP="00A750C5">
            <w:pPr>
              <w:pStyle w:val="leftspacing0"/>
            </w:pPr>
            <w:r>
              <w:rPr>
                <w:rStyle w:val="font11bold"/>
              </w:rPr>
              <w:t>16</w:t>
            </w:r>
          </w:p>
        </w:tc>
        <w:tc>
          <w:tcPr>
            <w:tcW w:w="1115" w:type="dxa"/>
          </w:tcPr>
          <w:p w:rsidR="000110A1" w:rsidRDefault="000110A1" w:rsidP="00A750C5">
            <w:pPr>
              <w:pStyle w:val="leftspacing0"/>
            </w:pPr>
            <w:r>
              <w:rPr>
                <w:rStyle w:val="font11bold"/>
              </w:rPr>
              <w:t>36</w:t>
            </w:r>
          </w:p>
        </w:tc>
        <w:tc>
          <w:tcPr>
            <w:tcW w:w="1297" w:type="dxa"/>
          </w:tcPr>
          <w:p w:rsidR="000110A1" w:rsidRDefault="000110A1" w:rsidP="00A750C5">
            <w:pPr>
              <w:pStyle w:val="leftspacing0"/>
            </w:pPr>
            <w:r>
              <w:rPr>
                <w:rStyle w:val="font11bold"/>
              </w:rPr>
              <w:t>24</w:t>
            </w:r>
          </w:p>
        </w:tc>
        <w:tc>
          <w:tcPr>
            <w:tcW w:w="1798" w:type="dxa"/>
          </w:tcPr>
          <w:p w:rsidR="000110A1" w:rsidRDefault="000110A1" w:rsidP="00A750C5">
            <w:pPr>
              <w:pStyle w:val="leftspacing0"/>
            </w:pPr>
            <w:r>
              <w:rPr>
                <w:rStyle w:val="font11bold"/>
              </w:rPr>
              <w:t>68</w:t>
            </w:r>
          </w:p>
        </w:tc>
        <w:tc>
          <w:tcPr>
            <w:tcW w:w="1513" w:type="dxa"/>
          </w:tcPr>
          <w:p w:rsidR="000110A1" w:rsidRDefault="000110A1" w:rsidP="00A750C5">
            <w:pPr>
              <w:pStyle w:val="leftspacing0"/>
            </w:pPr>
            <w:r>
              <w:rPr>
                <w:rStyle w:val="font11bold"/>
              </w:rPr>
              <w:t>144</w:t>
            </w:r>
          </w:p>
        </w:tc>
      </w:tr>
    </w:tbl>
    <w:p w:rsidR="000110A1" w:rsidRDefault="000110A1">
      <w:pPr>
        <w:pStyle w:val="centerspacing01"/>
        <w:rPr>
          <w:rStyle w:val="font12"/>
        </w:rPr>
      </w:pPr>
    </w:p>
    <w:p w:rsidR="00217DD5" w:rsidRDefault="007E5116">
      <w:pPr>
        <w:pStyle w:val="4"/>
      </w:pPr>
      <w:bookmarkStart w:id="18" w:name="_Toc18"/>
      <w:r>
        <w:t>5.2. Методы обучения</w:t>
      </w:r>
      <w:bookmarkEnd w:id="18"/>
    </w:p>
    <w:p w:rsidR="00217DD5" w:rsidRDefault="007E5116">
      <w:pPr>
        <w:pStyle w:val="justifyspacing01indent"/>
      </w:pPr>
      <w:r>
        <w:rPr>
          <w:rStyle w:val="font12"/>
        </w:rPr>
        <w:t>Интерактивная лекция; частично-поисковый, исследовательский, практический методы; дискуссия, метод проектов.</w:t>
      </w:r>
    </w:p>
    <w:p w:rsidR="00217DD5" w:rsidRDefault="007E5116">
      <w:pPr>
        <w:pStyle w:val="3"/>
      </w:pPr>
      <w:bookmarkStart w:id="19" w:name="_Toc19"/>
      <w:r>
        <w:t>6. Технологическая карта дисциплины</w:t>
      </w:r>
      <w:bookmarkEnd w:id="19"/>
    </w:p>
    <w:p w:rsidR="00217DD5" w:rsidRDefault="007E5116">
      <w:pPr>
        <w:pStyle w:val="4"/>
      </w:pPr>
      <w:bookmarkStart w:id="20" w:name="_Toc20"/>
      <w:r>
        <w:t>6.1. Рейтинг-план</w:t>
      </w:r>
      <w:bookmarkEnd w:id="20"/>
    </w:p>
    <w:tbl>
      <w:tblPr>
        <w:tblStyle w:val="Table"/>
        <w:tblW w:w="0" w:type="auto"/>
        <w:tblInd w:w="0" w:type="dxa"/>
        <w:tblLook w:val="04A0" w:firstRow="1" w:lastRow="0" w:firstColumn="1" w:lastColumn="0" w:noHBand="0" w:noVBand="1"/>
      </w:tblPr>
      <w:tblGrid>
        <w:gridCol w:w="686"/>
        <w:gridCol w:w="1749"/>
        <w:gridCol w:w="1874"/>
        <w:gridCol w:w="1760"/>
        <w:gridCol w:w="1098"/>
        <w:gridCol w:w="1101"/>
        <w:gridCol w:w="745"/>
        <w:gridCol w:w="766"/>
      </w:tblGrid>
      <w:tr w:rsidR="00217DD5">
        <w:trPr>
          <w:trHeight w:val="1200"/>
          <w:tblHeader/>
        </w:trPr>
        <w:tc>
          <w:tcPr>
            <w:tcW w:w="800" w:type="dxa"/>
            <w:vMerge w:val="restart"/>
          </w:tcPr>
          <w:p w:rsidR="00217DD5" w:rsidRDefault="007E5116">
            <w:pPr>
              <w:pStyle w:val="leftspacing0"/>
            </w:pPr>
            <w:r>
              <w:rPr>
                <w:rStyle w:val="font11"/>
              </w:rPr>
              <w:t>№ п/п</w:t>
            </w:r>
          </w:p>
        </w:tc>
        <w:tc>
          <w:tcPr>
            <w:tcW w:w="1950" w:type="dxa"/>
            <w:vMerge w:val="restart"/>
          </w:tcPr>
          <w:p w:rsidR="00217DD5" w:rsidRDefault="007E5116">
            <w:pPr>
              <w:pStyle w:val="leftspacing0"/>
            </w:pPr>
            <w:r>
              <w:rPr>
                <w:rStyle w:val="font11"/>
              </w:rPr>
              <w:t>Код ОР дисциплины</w:t>
            </w:r>
          </w:p>
        </w:tc>
        <w:tc>
          <w:tcPr>
            <w:tcW w:w="1950" w:type="dxa"/>
            <w:vMerge w:val="restart"/>
          </w:tcPr>
          <w:p w:rsidR="00217DD5" w:rsidRDefault="007E5116">
            <w:pPr>
              <w:pStyle w:val="leftspacing0"/>
            </w:pPr>
            <w:r>
              <w:rPr>
                <w:rStyle w:val="font11"/>
              </w:rPr>
              <w:t>Виды учебной деятельности обучающегося</w:t>
            </w:r>
          </w:p>
        </w:tc>
        <w:tc>
          <w:tcPr>
            <w:tcW w:w="1200" w:type="dxa"/>
            <w:vMerge w:val="restart"/>
          </w:tcPr>
          <w:p w:rsidR="00217DD5" w:rsidRDefault="007E5116">
            <w:pPr>
              <w:pStyle w:val="leftspacing0"/>
            </w:pPr>
            <w:r>
              <w:rPr>
                <w:rStyle w:val="font11"/>
              </w:rPr>
              <w:t>Средства оценивания</w:t>
            </w:r>
          </w:p>
        </w:tc>
        <w:tc>
          <w:tcPr>
            <w:tcW w:w="1200" w:type="dxa"/>
            <w:vMerge w:val="restart"/>
          </w:tcPr>
          <w:p w:rsidR="00217DD5" w:rsidRDefault="007E5116">
            <w:pPr>
              <w:pStyle w:val="leftspacing0"/>
            </w:pPr>
            <w:r>
              <w:rPr>
                <w:rStyle w:val="font11"/>
              </w:rPr>
              <w:t>Балл за кон-кретное задание</w:t>
            </w:r>
          </w:p>
        </w:tc>
        <w:tc>
          <w:tcPr>
            <w:tcW w:w="1200" w:type="dxa"/>
            <w:vMerge w:val="restart"/>
          </w:tcPr>
          <w:p w:rsidR="00217DD5" w:rsidRDefault="007E5116">
            <w:pPr>
              <w:pStyle w:val="leftspacing0"/>
            </w:pPr>
            <w:r>
              <w:rPr>
                <w:rStyle w:val="font11"/>
              </w:rPr>
              <w:t>Число заданий за семестр</w:t>
            </w:r>
          </w:p>
        </w:tc>
        <w:tc>
          <w:tcPr>
            <w:tcW w:w="1600" w:type="dxa"/>
            <w:gridSpan w:val="2"/>
          </w:tcPr>
          <w:p w:rsidR="00217DD5" w:rsidRDefault="007E5116">
            <w:pPr>
              <w:pStyle w:val="leftspacing0"/>
            </w:pPr>
            <w:r>
              <w:rPr>
                <w:rStyle w:val="font11"/>
              </w:rPr>
              <w:t>Баллы</w:t>
            </w:r>
          </w:p>
        </w:tc>
      </w:tr>
      <w:tr w:rsidR="00217DD5">
        <w:trPr>
          <w:trHeight w:val="517"/>
          <w:tblHeader/>
        </w:trPr>
        <w:tc>
          <w:tcPr>
            <w:tcW w:w="800" w:type="dxa"/>
            <w:vMerge/>
          </w:tcPr>
          <w:p w:rsidR="00217DD5" w:rsidRDefault="00217DD5"/>
        </w:tc>
        <w:tc>
          <w:tcPr>
            <w:tcW w:w="1950" w:type="dxa"/>
            <w:vMerge/>
          </w:tcPr>
          <w:p w:rsidR="00217DD5" w:rsidRDefault="00217DD5"/>
        </w:tc>
        <w:tc>
          <w:tcPr>
            <w:tcW w:w="1950" w:type="dxa"/>
            <w:vMerge/>
          </w:tcPr>
          <w:p w:rsidR="00217DD5" w:rsidRDefault="00217DD5"/>
        </w:tc>
        <w:tc>
          <w:tcPr>
            <w:tcW w:w="1200" w:type="dxa"/>
            <w:vMerge/>
          </w:tcPr>
          <w:p w:rsidR="00217DD5" w:rsidRDefault="00217DD5"/>
        </w:tc>
        <w:tc>
          <w:tcPr>
            <w:tcW w:w="1200" w:type="dxa"/>
            <w:vMerge/>
          </w:tcPr>
          <w:p w:rsidR="00217DD5" w:rsidRDefault="00217DD5"/>
        </w:tc>
        <w:tc>
          <w:tcPr>
            <w:tcW w:w="1200" w:type="dxa"/>
            <w:vMerge/>
          </w:tcPr>
          <w:p w:rsidR="00217DD5" w:rsidRDefault="00217DD5"/>
        </w:tc>
        <w:tc>
          <w:tcPr>
            <w:tcW w:w="800" w:type="dxa"/>
            <w:vMerge w:val="restart"/>
          </w:tcPr>
          <w:p w:rsidR="00217DD5" w:rsidRDefault="007E5116">
            <w:pPr>
              <w:pStyle w:val="leftspacing0"/>
            </w:pPr>
            <w:r>
              <w:rPr>
                <w:rStyle w:val="font11"/>
              </w:rPr>
              <w:t>Мин.</w:t>
            </w:r>
          </w:p>
        </w:tc>
        <w:tc>
          <w:tcPr>
            <w:tcW w:w="800" w:type="dxa"/>
            <w:vMerge w:val="restart"/>
          </w:tcPr>
          <w:p w:rsidR="00217DD5" w:rsidRDefault="007E5116">
            <w:pPr>
              <w:pStyle w:val="leftspacing0"/>
            </w:pPr>
            <w:r>
              <w:rPr>
                <w:rStyle w:val="font11"/>
              </w:rPr>
              <w:t>Макс.</w:t>
            </w:r>
          </w:p>
        </w:tc>
      </w:tr>
      <w:tr w:rsidR="00217DD5">
        <w:trPr>
          <w:trHeight w:val="500"/>
        </w:trPr>
        <w:tc>
          <w:tcPr>
            <w:tcW w:w="800" w:type="dxa"/>
            <w:vMerge w:val="restart"/>
          </w:tcPr>
          <w:p w:rsidR="00217DD5" w:rsidRDefault="007E5116">
            <w:pPr>
              <w:pStyle w:val="leftspacing0"/>
            </w:pPr>
            <w:r>
              <w:rPr>
                <w:rStyle w:val="font11"/>
              </w:rPr>
              <w:t>1</w:t>
            </w:r>
          </w:p>
        </w:tc>
        <w:tc>
          <w:tcPr>
            <w:tcW w:w="1950" w:type="dxa"/>
            <w:vMerge w:val="restart"/>
          </w:tcPr>
          <w:p w:rsidR="00217DD5" w:rsidRDefault="007E5116">
            <w:pPr>
              <w:pStyle w:val="leftspacing0"/>
            </w:pPr>
            <w:r>
              <w:rPr>
                <w:rStyle w:val="font11"/>
              </w:rPr>
              <w:t>ОР-1-2-1</w:t>
            </w:r>
          </w:p>
        </w:tc>
        <w:tc>
          <w:tcPr>
            <w:tcW w:w="1950" w:type="dxa"/>
            <w:vMerge w:val="restart"/>
          </w:tcPr>
          <w:p w:rsidR="00217DD5" w:rsidRDefault="007E5116">
            <w:pPr>
              <w:pStyle w:val="leftspacing0"/>
            </w:pPr>
            <w:r>
              <w:rPr>
                <w:rStyle w:val="font11"/>
              </w:rPr>
              <w:t>Основные понятия курса введение в теорию языка (тестирование)</w:t>
            </w:r>
          </w:p>
        </w:tc>
        <w:tc>
          <w:tcPr>
            <w:tcW w:w="1200" w:type="dxa"/>
            <w:vMerge w:val="restart"/>
          </w:tcPr>
          <w:p w:rsidR="00217DD5" w:rsidRDefault="007E5116">
            <w:pPr>
              <w:pStyle w:val="leftspacing0"/>
            </w:pPr>
            <w:r>
              <w:rPr>
                <w:rStyle w:val="font11"/>
              </w:rPr>
              <w:t xml:space="preserve">Выполнение теста </w:t>
            </w:r>
          </w:p>
        </w:tc>
        <w:tc>
          <w:tcPr>
            <w:tcW w:w="1200" w:type="dxa"/>
          </w:tcPr>
          <w:p w:rsidR="00217DD5" w:rsidRDefault="007E5116">
            <w:pPr>
              <w:pStyle w:val="leftspacing0"/>
            </w:pPr>
            <w:r>
              <w:rPr>
                <w:rStyle w:val="font11"/>
              </w:rPr>
              <w:t>10-15</w:t>
            </w:r>
          </w:p>
        </w:tc>
        <w:tc>
          <w:tcPr>
            <w:tcW w:w="1200" w:type="dxa"/>
          </w:tcPr>
          <w:p w:rsidR="00217DD5" w:rsidRDefault="007E5116">
            <w:pPr>
              <w:pStyle w:val="leftspacing0"/>
            </w:pPr>
            <w:r>
              <w:rPr>
                <w:rStyle w:val="font11"/>
              </w:rPr>
              <w:t>1</w:t>
            </w: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15</w:t>
            </w:r>
          </w:p>
        </w:tc>
      </w:tr>
      <w:tr w:rsidR="00217DD5">
        <w:trPr>
          <w:trHeight w:val="500"/>
        </w:trPr>
        <w:tc>
          <w:tcPr>
            <w:tcW w:w="800" w:type="dxa"/>
            <w:vMerge w:val="restart"/>
          </w:tcPr>
          <w:p w:rsidR="00217DD5" w:rsidRDefault="007E5116">
            <w:pPr>
              <w:pStyle w:val="leftspacing0"/>
            </w:pPr>
            <w:r>
              <w:rPr>
                <w:rStyle w:val="font11"/>
              </w:rPr>
              <w:t>2</w:t>
            </w:r>
          </w:p>
        </w:tc>
        <w:tc>
          <w:tcPr>
            <w:tcW w:w="1950" w:type="dxa"/>
            <w:vMerge w:val="restart"/>
          </w:tcPr>
          <w:p w:rsidR="00217DD5" w:rsidRDefault="00217DD5">
            <w:pPr>
              <w:pStyle w:val="leftspacing0"/>
            </w:pPr>
          </w:p>
        </w:tc>
        <w:tc>
          <w:tcPr>
            <w:tcW w:w="1950" w:type="dxa"/>
            <w:vMerge w:val="restart"/>
          </w:tcPr>
          <w:p w:rsidR="00217DD5" w:rsidRDefault="007E5116">
            <w:pPr>
              <w:pStyle w:val="leftspacing0"/>
            </w:pPr>
            <w:r>
              <w:rPr>
                <w:rStyle w:val="font11"/>
              </w:rPr>
              <w:t>Составление устного ответа по теме (связный текст – не менее 10 педложений)</w:t>
            </w:r>
          </w:p>
        </w:tc>
        <w:tc>
          <w:tcPr>
            <w:tcW w:w="1200" w:type="dxa"/>
            <w:vMerge w:val="restart"/>
          </w:tcPr>
          <w:p w:rsidR="00217DD5" w:rsidRDefault="007E5116">
            <w:pPr>
              <w:pStyle w:val="leftspacing0"/>
            </w:pPr>
            <w:r>
              <w:rPr>
                <w:rStyle w:val="font11"/>
              </w:rPr>
              <w:t>Устный ответ</w:t>
            </w:r>
          </w:p>
        </w:tc>
        <w:tc>
          <w:tcPr>
            <w:tcW w:w="1200" w:type="dxa"/>
          </w:tcPr>
          <w:p w:rsidR="00217DD5" w:rsidRDefault="007E5116">
            <w:pPr>
              <w:pStyle w:val="leftspacing0"/>
            </w:pPr>
            <w:r>
              <w:rPr>
                <w:rStyle w:val="font11"/>
              </w:rPr>
              <w:t>15-25</w:t>
            </w:r>
          </w:p>
        </w:tc>
        <w:tc>
          <w:tcPr>
            <w:tcW w:w="1200" w:type="dxa"/>
          </w:tcPr>
          <w:p w:rsidR="00217DD5" w:rsidRDefault="007E5116">
            <w:pPr>
              <w:pStyle w:val="leftspacing0"/>
            </w:pPr>
            <w:r>
              <w:rPr>
                <w:rStyle w:val="font11"/>
              </w:rPr>
              <w:t>1</w:t>
            </w:r>
          </w:p>
        </w:tc>
        <w:tc>
          <w:tcPr>
            <w:tcW w:w="800" w:type="dxa"/>
          </w:tcPr>
          <w:p w:rsidR="00217DD5" w:rsidRDefault="007E5116">
            <w:pPr>
              <w:pStyle w:val="leftspacing0"/>
            </w:pPr>
            <w:r>
              <w:rPr>
                <w:rStyle w:val="font11"/>
              </w:rPr>
              <w:t>15</w:t>
            </w:r>
          </w:p>
        </w:tc>
        <w:tc>
          <w:tcPr>
            <w:tcW w:w="800" w:type="dxa"/>
          </w:tcPr>
          <w:p w:rsidR="00217DD5" w:rsidRDefault="007E5116">
            <w:pPr>
              <w:pStyle w:val="leftspacing0"/>
            </w:pPr>
            <w:r>
              <w:rPr>
                <w:rStyle w:val="font11"/>
              </w:rPr>
              <w:t>25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7E5116">
            <w:pPr>
              <w:pStyle w:val="leftspacing0"/>
            </w:pPr>
            <w:r>
              <w:rPr>
                <w:rStyle w:val="font11"/>
              </w:rPr>
              <w:t>Составление письменного текста (Творческая самостоятельная работа – не менее 10 предложений)</w:t>
            </w:r>
          </w:p>
        </w:tc>
        <w:tc>
          <w:tcPr>
            <w:tcW w:w="1200" w:type="dxa"/>
            <w:vMerge w:val="restart"/>
          </w:tcPr>
          <w:p w:rsidR="00217DD5" w:rsidRDefault="007E5116">
            <w:pPr>
              <w:pStyle w:val="leftspacing0"/>
            </w:pPr>
            <w:r>
              <w:rPr>
                <w:rStyle w:val="font11"/>
              </w:rPr>
              <w:t>Самостоятельная работа</w:t>
            </w:r>
          </w:p>
        </w:tc>
        <w:tc>
          <w:tcPr>
            <w:tcW w:w="1200" w:type="dxa"/>
          </w:tcPr>
          <w:p w:rsidR="00217DD5" w:rsidRDefault="007E5116">
            <w:pPr>
              <w:pStyle w:val="leftspacing0"/>
            </w:pPr>
            <w:r>
              <w:rPr>
                <w:rStyle w:val="font11"/>
              </w:rPr>
              <w:t>10-15</w:t>
            </w:r>
          </w:p>
        </w:tc>
        <w:tc>
          <w:tcPr>
            <w:tcW w:w="1200" w:type="dxa"/>
          </w:tcPr>
          <w:p w:rsidR="00217DD5" w:rsidRDefault="007E5116">
            <w:pPr>
              <w:pStyle w:val="leftspacing0"/>
            </w:pPr>
            <w:r>
              <w:rPr>
                <w:rStyle w:val="font11"/>
              </w:rPr>
              <w:t>1</w:t>
            </w: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15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7E5116">
            <w:pPr>
              <w:pStyle w:val="leftspacing0"/>
            </w:pPr>
            <w:r>
              <w:rPr>
                <w:rStyle w:val="font11"/>
              </w:rPr>
              <w:t xml:space="preserve">Выполнение итоговой контрольной </w:t>
            </w:r>
            <w:r>
              <w:rPr>
                <w:rStyle w:val="font11"/>
              </w:rPr>
              <w:lastRenderedPageBreak/>
              <w:t>работы</w:t>
            </w:r>
          </w:p>
        </w:tc>
        <w:tc>
          <w:tcPr>
            <w:tcW w:w="1200" w:type="dxa"/>
            <w:vMerge w:val="restart"/>
          </w:tcPr>
          <w:p w:rsidR="00217DD5" w:rsidRDefault="007E5116">
            <w:pPr>
              <w:pStyle w:val="leftspacing0"/>
            </w:pPr>
            <w:r>
              <w:rPr>
                <w:rStyle w:val="font11"/>
              </w:rPr>
              <w:lastRenderedPageBreak/>
              <w:t>Контрольная работа</w:t>
            </w:r>
          </w:p>
        </w:tc>
        <w:tc>
          <w:tcPr>
            <w:tcW w:w="1200" w:type="dxa"/>
          </w:tcPr>
          <w:p w:rsidR="00217DD5" w:rsidRDefault="007E5116">
            <w:pPr>
              <w:pStyle w:val="leftspacing0"/>
            </w:pPr>
            <w:r>
              <w:rPr>
                <w:rStyle w:val="font11"/>
              </w:rPr>
              <w:t>10-15</w:t>
            </w:r>
          </w:p>
        </w:tc>
        <w:tc>
          <w:tcPr>
            <w:tcW w:w="1200" w:type="dxa"/>
          </w:tcPr>
          <w:p w:rsidR="00217DD5" w:rsidRDefault="007E5116">
            <w:pPr>
              <w:pStyle w:val="leftspacing0"/>
            </w:pPr>
            <w:r>
              <w:rPr>
                <w:rStyle w:val="font11"/>
              </w:rPr>
              <w:t>1</w:t>
            </w: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15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217DD5">
            <w:pPr>
              <w:pStyle w:val="leftspacing0"/>
            </w:pPr>
          </w:p>
        </w:tc>
        <w:tc>
          <w:tcPr>
            <w:tcW w:w="1200" w:type="dxa"/>
            <w:vMerge w:val="restart"/>
          </w:tcPr>
          <w:p w:rsidR="00217DD5" w:rsidRDefault="007E5116">
            <w:pPr>
              <w:pStyle w:val="leftspacing0"/>
            </w:pPr>
            <w:r>
              <w:rPr>
                <w:rStyle w:val="font11"/>
              </w:rPr>
              <w:t>Экзамен</w:t>
            </w:r>
          </w:p>
        </w:tc>
        <w:tc>
          <w:tcPr>
            <w:tcW w:w="1200" w:type="dxa"/>
          </w:tcPr>
          <w:p w:rsidR="00217DD5" w:rsidRDefault="00217DD5">
            <w:pPr>
              <w:pStyle w:val="leftspacing0"/>
            </w:pPr>
          </w:p>
        </w:tc>
        <w:tc>
          <w:tcPr>
            <w:tcW w:w="1200" w:type="dxa"/>
          </w:tcPr>
          <w:p w:rsidR="00217DD5" w:rsidRDefault="00217DD5">
            <w:pPr>
              <w:pStyle w:val="leftspacing0"/>
            </w:pP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30</w:t>
            </w:r>
          </w:p>
        </w:tc>
      </w:tr>
      <w:tr w:rsidR="00217DD5">
        <w:trPr>
          <w:trHeight w:val="100"/>
        </w:trPr>
        <w:tc>
          <w:tcPr>
            <w:tcW w:w="5900" w:type="dxa"/>
            <w:gridSpan w:val="4"/>
          </w:tcPr>
          <w:p w:rsidR="00217DD5" w:rsidRDefault="007E5116">
            <w:pPr>
              <w:pStyle w:val="leftspacing0"/>
            </w:pPr>
            <w:r>
              <w:rPr>
                <w:rStyle w:val="font11"/>
              </w:rPr>
              <w:t xml:space="preserve">Итого: </w:t>
            </w:r>
          </w:p>
        </w:tc>
        <w:tc>
          <w:tcPr>
            <w:tcW w:w="1200" w:type="dxa"/>
            <w:vMerge w:val="restart"/>
          </w:tcPr>
          <w:p w:rsidR="00217DD5" w:rsidRDefault="00217DD5"/>
        </w:tc>
        <w:tc>
          <w:tcPr>
            <w:tcW w:w="1200" w:type="dxa"/>
            <w:vMerge w:val="restart"/>
          </w:tcPr>
          <w:p w:rsidR="00217DD5" w:rsidRDefault="007E5116">
            <w:pPr>
              <w:pStyle w:val="leftspacing0"/>
            </w:pPr>
            <w:r>
              <w:rPr>
                <w:rStyle w:val="font11"/>
              </w:rPr>
              <w:t>4</w:t>
            </w:r>
          </w:p>
        </w:tc>
        <w:tc>
          <w:tcPr>
            <w:tcW w:w="800" w:type="dxa"/>
            <w:vMerge w:val="restart"/>
          </w:tcPr>
          <w:p w:rsidR="00217DD5" w:rsidRDefault="007E5116">
            <w:pPr>
              <w:pStyle w:val="leftspacing0"/>
            </w:pPr>
            <w:r>
              <w:rPr>
                <w:rStyle w:val="font11"/>
              </w:rPr>
              <w:t>55</w:t>
            </w:r>
          </w:p>
        </w:tc>
        <w:tc>
          <w:tcPr>
            <w:tcW w:w="800" w:type="dxa"/>
            <w:vMerge w:val="restart"/>
          </w:tcPr>
          <w:p w:rsidR="00217DD5" w:rsidRDefault="007E5116">
            <w:pPr>
              <w:pStyle w:val="leftspacing0"/>
            </w:pPr>
            <w:r>
              <w:rPr>
                <w:rStyle w:val="font11"/>
              </w:rPr>
              <w:t>100</w:t>
            </w:r>
          </w:p>
        </w:tc>
      </w:tr>
    </w:tbl>
    <w:p w:rsidR="00217DD5" w:rsidRDefault="00217DD5">
      <w:pPr>
        <w:pStyle w:val="centerspacing0"/>
        <w:rPr>
          <w:rStyle w:val="font12"/>
        </w:rPr>
      </w:pPr>
    </w:p>
    <w:p w:rsidR="00217DD5" w:rsidRDefault="007E5116">
      <w:pPr>
        <w:pStyle w:val="3"/>
      </w:pPr>
      <w:bookmarkStart w:id="21" w:name="_Toc21"/>
      <w:r>
        <w:t>7. Учебно-методическое и информационное обеспечение дисциплины</w:t>
      </w:r>
      <w:bookmarkEnd w:id="21"/>
    </w:p>
    <w:p w:rsidR="00217DD5" w:rsidRDefault="007E5116">
      <w:pPr>
        <w:pStyle w:val="4"/>
      </w:pPr>
      <w:bookmarkStart w:id="22" w:name="_Toc22"/>
      <w:r>
        <w:t>7.1. Основная литература</w:t>
      </w:r>
      <w:bookmarkEnd w:id="22"/>
    </w:p>
    <w:p w:rsidR="00605FAF" w:rsidRDefault="007E5116" w:rsidP="00605FAF">
      <w:pPr>
        <w:pStyle w:val="justifyspacing01"/>
        <w:numPr>
          <w:ilvl w:val="0"/>
          <w:numId w:val="2"/>
        </w:numPr>
        <w:rPr>
          <w:rStyle w:val="font12"/>
        </w:rPr>
      </w:pPr>
      <w:r>
        <w:rPr>
          <w:rStyle w:val="font12"/>
        </w:rPr>
        <w:t>Горбачевский, А.А. Теория языка: вводный курс : учебное пособие / А.А. Горбачевский. - 2-е изд., стер. - Москва : Издательство «Флинта», 2016. - 282 с. - ISBN 978-5-9765-0965-8 ; То же [Электронный ресурс]. - URL: http://biblioclub.ru/index.php?page=book</w:t>
      </w:r>
      <w:r w:rsidR="00605FAF">
        <w:rPr>
          <w:rStyle w:val="font12"/>
        </w:rPr>
        <w:t xml:space="preserve">&amp;id=69147  </w:t>
      </w:r>
    </w:p>
    <w:p w:rsidR="00605FAF" w:rsidRDefault="007E5116" w:rsidP="00605FAF">
      <w:pPr>
        <w:pStyle w:val="justifyspacing01"/>
        <w:numPr>
          <w:ilvl w:val="0"/>
          <w:numId w:val="2"/>
        </w:numPr>
        <w:rPr>
          <w:rStyle w:val="font12"/>
        </w:rPr>
      </w:pPr>
      <w:r>
        <w:rPr>
          <w:rStyle w:val="font12"/>
        </w:rPr>
        <w:t>Норман, Б.Ю. Теория языка: вводный курс : учебное пособие / Б.Ю. Норман. - 5-е изд., стер. - Москва : Издательство «Флинта», 2018. - 296 с. : ил. - Библиогр. в кн. - ISBN 978-5-89349-498-3 ; То же [Электронный ресурс]. - URL: http://biblioclub.ru</w:t>
      </w:r>
      <w:r w:rsidR="00605FAF">
        <w:rPr>
          <w:rStyle w:val="font12"/>
        </w:rPr>
        <w:t xml:space="preserve">/index.php?page=book&amp;id=69152 </w:t>
      </w:r>
    </w:p>
    <w:p w:rsidR="00217DD5" w:rsidRDefault="007E5116" w:rsidP="00605FAF">
      <w:pPr>
        <w:pStyle w:val="justifyspacing01"/>
        <w:numPr>
          <w:ilvl w:val="0"/>
          <w:numId w:val="2"/>
        </w:numPr>
      </w:pPr>
      <w:r>
        <w:rPr>
          <w:rStyle w:val="font12"/>
        </w:rPr>
        <w:t>Хроленко, А.Т. Теория языка : учебное пособие / А.Т. Хроленко, В.Д. Бондалетов ; под ред. В.Д. Бондалетова. - 4-е изд., стер. - Москва : Издательство «Флинта», 2018. - 513 с. - Библиогр. в кн. - ISBN 978-5-89349-583-6 ; То же [Электронный ресурс]. - URL: http://biblioclub.ru/index.php?page=book&amp;id=364439</w:t>
      </w:r>
    </w:p>
    <w:p w:rsidR="00217DD5" w:rsidRDefault="00217DD5">
      <w:pPr>
        <w:pStyle w:val="centerspacing01"/>
        <w:rPr>
          <w:rStyle w:val="font12"/>
        </w:rPr>
      </w:pPr>
    </w:p>
    <w:p w:rsidR="00217DD5" w:rsidRDefault="007E5116">
      <w:pPr>
        <w:pStyle w:val="4"/>
      </w:pPr>
      <w:bookmarkStart w:id="23" w:name="_Toc23"/>
      <w:r>
        <w:t>7.2. Дополнительная литература</w:t>
      </w:r>
      <w:bookmarkEnd w:id="23"/>
    </w:p>
    <w:p w:rsidR="00605FAF" w:rsidRPr="00605FAF" w:rsidRDefault="00605FAF" w:rsidP="00605FAF">
      <w:pPr>
        <w:pStyle w:val="centerspacing01"/>
        <w:numPr>
          <w:ilvl w:val="0"/>
          <w:numId w:val="3"/>
        </w:numPr>
        <w:jc w:val="both"/>
        <w:rPr>
          <w:rStyle w:val="font12"/>
        </w:rPr>
      </w:pPr>
      <w:r w:rsidRPr="00605FAF">
        <w:rPr>
          <w:rStyle w:val="font12"/>
        </w:rPr>
        <w:t xml:space="preserve">Любичева, Е.В. Введение в языкознание : учебное пособие : в 2 ч. / Е.В. Любичева, Л.И. Болдырева ; Частное образовательное учреждение высшего образования «Институт специальной педагогики и психологии». - Санкт-Петербург : ЧОУВО «Институт специальной педагогики и психологии», 2015. - Ч. 2. - 132 с. : табл., схем. - Библиогр. в кн. - ISBN 978-5-8179-0190-0 ; То же [Электронный ресурс]. - URL: http://biblioclub.ru/index.php?page=book&amp;id=438768 </w:t>
      </w:r>
    </w:p>
    <w:p w:rsidR="00605FAF" w:rsidRPr="00605FAF" w:rsidRDefault="00605FAF" w:rsidP="00605FAF">
      <w:pPr>
        <w:pStyle w:val="centerspacing01"/>
        <w:numPr>
          <w:ilvl w:val="0"/>
          <w:numId w:val="3"/>
        </w:numPr>
        <w:jc w:val="both"/>
        <w:rPr>
          <w:rStyle w:val="font12"/>
        </w:rPr>
      </w:pPr>
      <w:r w:rsidRPr="00605FAF">
        <w:rPr>
          <w:rStyle w:val="font12"/>
        </w:rPr>
        <w:t xml:space="preserve">Современный русский язык : учебник / С.М. Колесникова, Е.В. Алтабаева, Л.П. Водясова и др. ; под ред. С.М. Колесниковой. - 2-е изд., испр. - Москва : Издательство </w:t>
      </w:r>
      <w:r w:rsidRPr="00605FAF">
        <w:rPr>
          <w:rStyle w:val="font12"/>
        </w:rPr>
        <w:lastRenderedPageBreak/>
        <w:t>«Флинта», 2016. - 561 с. - Библиогр. в кн. - ISBN 978-5-9765-2784-3 ; То же [Электронный ресурс]. - URL: http://biblioclub.ru/index.php?page=book&amp;id=482454</w:t>
      </w:r>
    </w:p>
    <w:p w:rsidR="00605FAF" w:rsidRPr="00605FAF" w:rsidRDefault="00605FAF" w:rsidP="00605FAF">
      <w:pPr>
        <w:pStyle w:val="centerspacing01"/>
        <w:numPr>
          <w:ilvl w:val="0"/>
          <w:numId w:val="3"/>
        </w:numPr>
        <w:jc w:val="both"/>
        <w:rPr>
          <w:rStyle w:val="font12"/>
        </w:rPr>
      </w:pPr>
      <w:r w:rsidRPr="00605FAF">
        <w:rPr>
          <w:rStyle w:val="font12"/>
        </w:rPr>
        <w:t>Хухуни, Г.Т. История науки о языке : учебник / Г.Т. Хухуни, Л.Л. Нелюбин. - 5-е изд., стереотип. - Москва : Издательство «Флинта», 2016. - 376 с. - ISBN 978-5-89349-723-6 ; То же [Электронный ресурс]. - URL: http://biblioclub.ru/index.php?page=book&amp;id=83390</w:t>
      </w:r>
    </w:p>
    <w:p w:rsidR="00217DD5" w:rsidRDefault="00605FAF" w:rsidP="00605FAF">
      <w:pPr>
        <w:pStyle w:val="centerspacing01"/>
        <w:numPr>
          <w:ilvl w:val="0"/>
          <w:numId w:val="3"/>
        </w:numPr>
        <w:jc w:val="both"/>
        <w:rPr>
          <w:rStyle w:val="font12"/>
        </w:rPr>
      </w:pPr>
      <w:r w:rsidRPr="00605FAF">
        <w:rPr>
          <w:rStyle w:val="font12"/>
        </w:rPr>
        <w:t>Шарков, Ф.И. Коммуникология: основы теории коммуникации : учебник / Ф.И. Шарков. - 4-е изд. - Москва : Издательско-торговая корпорация «Дашков и К°», 2018. - 488 с. : ил. - (Учебные издания для бакалавров). - Библиогр. в кн. - ISBN 978-5-394-02089-6 ; То же [Электронный ресурс]. - URL: http://biblioclub.ru/index.php?page=book&amp;id=496159</w:t>
      </w:r>
    </w:p>
    <w:p w:rsidR="00217DD5" w:rsidRDefault="007E5116">
      <w:pPr>
        <w:pStyle w:val="4"/>
      </w:pPr>
      <w:bookmarkStart w:id="24" w:name="_Toc24"/>
      <w:r>
        <w:t>7.3. Перечень учебно-методического обеспечения для самостоятельной работы обучающихся по дисциплине</w:t>
      </w:r>
      <w:bookmarkEnd w:id="24"/>
    </w:p>
    <w:p w:rsidR="00605FAF" w:rsidRDefault="007E5116" w:rsidP="00605FAF">
      <w:pPr>
        <w:pStyle w:val="justifyspacing01"/>
        <w:numPr>
          <w:ilvl w:val="0"/>
          <w:numId w:val="4"/>
        </w:numPr>
        <w:rPr>
          <w:rStyle w:val="font12"/>
        </w:rPr>
      </w:pPr>
      <w:r>
        <w:rPr>
          <w:rStyle w:val="font12"/>
        </w:rPr>
        <w:t>Мандель, Б.Р. Современная речевая коммуникация: исторические связи, теория, практика: учебное пособие для обучающихся в системе среднего профессионального образования / Б.Р. Мандель. - Москва ; Берлин : Директ-Медиа, 2019. - 333 с.</w:t>
      </w:r>
      <w:r w:rsidR="00605FAF">
        <w:rPr>
          <w:rStyle w:val="font12"/>
        </w:rPr>
        <w:t xml:space="preserve"> : ил. - ISBN 978-5-4475-9952-2</w:t>
      </w:r>
      <w:r>
        <w:rPr>
          <w:rStyle w:val="font12"/>
        </w:rPr>
        <w:t>; То же [Электронный ресурс]. - URL: http://biblioclub.ru/</w:t>
      </w:r>
      <w:r w:rsidR="00605FAF">
        <w:rPr>
          <w:rStyle w:val="font12"/>
        </w:rPr>
        <w:t xml:space="preserve">index.php?page=book&amp;id=499179 </w:t>
      </w:r>
    </w:p>
    <w:p w:rsidR="00217DD5" w:rsidRDefault="007E5116" w:rsidP="00605FAF">
      <w:pPr>
        <w:pStyle w:val="justifyspacing01"/>
        <w:numPr>
          <w:ilvl w:val="0"/>
          <w:numId w:val="4"/>
        </w:numPr>
      </w:pPr>
      <w:r>
        <w:rPr>
          <w:rStyle w:val="font12"/>
        </w:rPr>
        <w:t>Скобликова, Е.С. Современный русский язык: синтаксис простого предложения (теоретический курс) : учебное пособие / Е.С. Скобликова. - 5-е изд., стер. - Москва : Издательство «Флинта», 2018. - 321 с. : табл. - Библиогр. в кн. - ISBN 978-5-89349-912-4 ; То же [Электронный ресурс]. - URL: http://biblioclub.ru/index.php?page=book&amp;id=364365</w:t>
      </w:r>
    </w:p>
    <w:p w:rsidR="00217DD5" w:rsidRDefault="007E5116">
      <w:pPr>
        <w:pStyle w:val="4"/>
      </w:pPr>
      <w:bookmarkStart w:id="25" w:name="_Toc25"/>
      <w:r>
        <w:t>7.4. Перечень ресурсов информационно-телекоммуникационной сети «Интернет», необходимых для освоения дисциплины</w:t>
      </w:r>
      <w:bookmarkEnd w:id="25"/>
    </w:p>
    <w:p w:rsidR="00605FAF" w:rsidRDefault="007E5116" w:rsidP="00605FAF">
      <w:pPr>
        <w:pStyle w:val="justifyspacing01"/>
        <w:numPr>
          <w:ilvl w:val="0"/>
          <w:numId w:val="5"/>
        </w:numPr>
        <w:rPr>
          <w:rStyle w:val="font12"/>
        </w:rPr>
      </w:pPr>
      <w:r>
        <w:rPr>
          <w:rStyle w:val="font12"/>
        </w:rPr>
        <w:t>Путилина, Л. Теоретические аспекты языка : учебное пособие / Л. Путилина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2014. - 130 с. - Библиогр. в кн. ; То же [Электронный ресурс]. - URL: http://biblioclub.ru/i</w:t>
      </w:r>
      <w:r w:rsidR="00605FAF">
        <w:rPr>
          <w:rStyle w:val="font12"/>
        </w:rPr>
        <w:t xml:space="preserve">ndex.php?page=book&amp;id=259342  </w:t>
      </w:r>
    </w:p>
    <w:p w:rsidR="00217DD5" w:rsidRDefault="007E5116" w:rsidP="00605FAF">
      <w:pPr>
        <w:pStyle w:val="justifyspacing01"/>
        <w:numPr>
          <w:ilvl w:val="0"/>
          <w:numId w:val="5"/>
        </w:numPr>
      </w:pPr>
      <w:r>
        <w:rPr>
          <w:rStyle w:val="font12"/>
        </w:rPr>
        <w:t xml:space="preserve">Трифонова, Н.С. Разработка теории фонемы в России: учебное пособие по теоретической фонетике для студентов 2 курса бакалавриата направления подготовки «Филология» / Н.С. Трифонова ; отв. ред. С.Г. Николаев ; Министерство образования и науки Российской Федерации, Федеральное государственное автономное </w:t>
      </w:r>
      <w:r>
        <w:rPr>
          <w:rStyle w:val="font12"/>
        </w:rPr>
        <w:lastRenderedPageBreak/>
        <w:t xml:space="preserve">образовательное учреждение высшего образования «Южный федеральный университет», Институт филологии и др. - Ростов-на-Дону ; Таганрог : Издательство Южного федерального университета, 2017. - 107 с. : ил. - Библиогр. в кн. - ISBN 978-5-9275-2498-3 ; То же [Электронный ресурс]. - URL: http://biblioclub.ru/index.php?page=book&amp;id=500120 </w:t>
      </w:r>
    </w:p>
    <w:p w:rsidR="00217DD5" w:rsidRDefault="00217DD5">
      <w:pPr>
        <w:pStyle w:val="centerspacing01"/>
        <w:rPr>
          <w:rStyle w:val="font12"/>
        </w:rPr>
      </w:pPr>
    </w:p>
    <w:p w:rsidR="00217DD5" w:rsidRDefault="007E5116">
      <w:pPr>
        <w:pStyle w:val="3"/>
      </w:pPr>
      <w:bookmarkStart w:id="26" w:name="_Toc26"/>
      <w:r>
        <w:t>8. Фонды оценочных средств</w:t>
      </w:r>
      <w:bookmarkEnd w:id="26"/>
    </w:p>
    <w:p w:rsidR="00217DD5" w:rsidRDefault="007E5116">
      <w:pPr>
        <w:pStyle w:val="leftspacing01indent"/>
      </w:pPr>
      <w:r>
        <w:rPr>
          <w:rStyle w:val="font12"/>
        </w:rPr>
        <w:t>Фонд оценочных средств представлен в Приложении 1</w:t>
      </w:r>
    </w:p>
    <w:p w:rsidR="00217DD5" w:rsidRDefault="00217DD5">
      <w:pPr>
        <w:pStyle w:val="centerspacing01"/>
        <w:rPr>
          <w:rStyle w:val="font12"/>
        </w:rPr>
      </w:pPr>
    </w:p>
    <w:p w:rsidR="00217DD5" w:rsidRDefault="007E5116">
      <w:pPr>
        <w:pStyle w:val="3"/>
      </w:pPr>
      <w:bookmarkStart w:id="27" w:name="_Toc27"/>
      <w:r>
        <w:t>9. Материально-техническое обеспечение образовательного процесса по дисциплине</w:t>
      </w:r>
      <w:bookmarkEnd w:id="27"/>
    </w:p>
    <w:p w:rsidR="00217DD5" w:rsidRDefault="007E5116">
      <w:pPr>
        <w:pStyle w:val="4"/>
      </w:pPr>
      <w:bookmarkStart w:id="28" w:name="_Toc28"/>
      <w:r>
        <w:t>9.1. Описание материально-технической базы</w:t>
      </w:r>
      <w:bookmarkEnd w:id="28"/>
    </w:p>
    <w:p w:rsidR="00217DD5" w:rsidRDefault="007E5116">
      <w:pPr>
        <w:pStyle w:val="justifyspacing01indent"/>
      </w:pPr>
      <w:r>
        <w:rPr>
          <w:rStyle w:val="font12"/>
        </w:rPr>
        <w:t>Для проведения занятий по дисциплине «Введение в теорию языка»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217DD5" w:rsidRDefault="00217DD5">
      <w:pPr>
        <w:pStyle w:val="centerspacing01"/>
        <w:rPr>
          <w:rStyle w:val="font12"/>
        </w:rPr>
      </w:pPr>
    </w:p>
    <w:p w:rsidR="00217DD5" w:rsidRDefault="007E5116">
      <w:pPr>
        <w:pStyle w:val="4"/>
      </w:pPr>
      <w:bookmarkStart w:id="29" w:name="_Toc29"/>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9"/>
    </w:p>
    <w:p w:rsidR="00217DD5" w:rsidRDefault="007E5116">
      <w:pPr>
        <w:pStyle w:val="justifyspacing01indent"/>
      </w:pPr>
      <w:r>
        <w:rPr>
          <w:rStyle w:val="font12"/>
        </w:rPr>
        <w:t>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217DD5" w:rsidRDefault="00217DD5">
      <w:pPr>
        <w:pStyle w:val="centerspacing0"/>
        <w:rPr>
          <w:rStyle w:val="font12"/>
        </w:rPr>
      </w:pPr>
    </w:p>
    <w:p w:rsidR="00217DD5" w:rsidRDefault="007E5116">
      <w:pPr>
        <w:pStyle w:val="2"/>
      </w:pPr>
      <w:bookmarkStart w:id="30" w:name="_Toc30"/>
      <w:r>
        <w:t>5.2. Программа дисциплины «Иностранный язык»</w:t>
      </w:r>
      <w:bookmarkEnd w:id="30"/>
    </w:p>
    <w:p w:rsidR="00217DD5" w:rsidRDefault="007E5116">
      <w:pPr>
        <w:pStyle w:val="3"/>
      </w:pPr>
      <w:bookmarkStart w:id="31" w:name="_Toc31"/>
      <w:r>
        <w:t>1. Пояснительная записка</w:t>
      </w:r>
      <w:bookmarkEnd w:id="31"/>
    </w:p>
    <w:p w:rsidR="00217DD5" w:rsidRDefault="007E5116">
      <w:pPr>
        <w:pStyle w:val="justifyspacing01indent"/>
      </w:pPr>
      <w:r>
        <w:rPr>
          <w:rStyle w:val="font12"/>
        </w:rPr>
        <w:t xml:space="preserve">Данная рабочая программа может быть использована при создании учебных комплексов, учебно-методических пособий, при организации контроля и оценки знаний, речевых навыков и умений учащихся, а также при подготовке к занятиям по английскому языку. Данная программа ориентирована на студентов, владеющих иностранным языком в объеме базового </w:t>
      </w:r>
      <w:r>
        <w:rPr>
          <w:rStyle w:val="font12"/>
        </w:rPr>
        <w:lastRenderedPageBreak/>
        <w:t xml:space="preserve">уровня. Достижение базового уровня владения английским языком как иностранным обеспечивает необходимую базу для успешной коммуникации в условиях языковой среды. Данный уровень позволяет ученикам удовлетворять основные коммуникативные потребности при общении с носителями языка в социально-бытовой, социально-культурной и частично официально-бытовой сферах. </w:t>
      </w:r>
    </w:p>
    <w:p w:rsidR="00217DD5" w:rsidRDefault="007E5116">
      <w:pPr>
        <w:pStyle w:val="3"/>
      </w:pPr>
      <w:bookmarkStart w:id="32" w:name="_Toc32"/>
      <w:r>
        <w:t>2. Место в структуре модуля</w:t>
      </w:r>
      <w:bookmarkEnd w:id="32"/>
    </w:p>
    <w:p w:rsidR="00217DD5" w:rsidRDefault="007E5116">
      <w:pPr>
        <w:pStyle w:val="justifyspacing01indent"/>
      </w:pPr>
      <w:r>
        <w:rPr>
          <w:rStyle w:val="font12"/>
        </w:rPr>
        <w:t>Дисциплина относится к модулю "Иностранный язык". Данная дисциплина относится к основной части программы.  Для освоения дисциплины  "Иностранные языки" необходимы знания, умения и навыки, полученные в ходе изучения иностранного языка на предшествующей ступени изучения.</w:t>
      </w:r>
    </w:p>
    <w:p w:rsidR="00217DD5" w:rsidRDefault="007E5116">
      <w:pPr>
        <w:pStyle w:val="3"/>
      </w:pPr>
      <w:bookmarkStart w:id="33" w:name="_Toc33"/>
      <w:r>
        <w:t>3. Цели и задачи</w:t>
      </w:r>
      <w:bookmarkEnd w:id="33"/>
    </w:p>
    <w:p w:rsidR="00217DD5" w:rsidRDefault="007E5116">
      <w:pPr>
        <w:pStyle w:val="justifyspacing01indent"/>
      </w:pPr>
      <w:r>
        <w:rPr>
          <w:rStyle w:val="font12italic"/>
        </w:rPr>
        <w:t xml:space="preserve">Цель дисциплины — </w:t>
      </w:r>
      <w:r>
        <w:rPr>
          <w:rStyle w:val="font12"/>
        </w:rPr>
        <w:t>формирование иноязычной коммуникативной компетенции студентов,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w:t>
      </w:r>
    </w:p>
    <w:p w:rsidR="00217DD5" w:rsidRDefault="00217DD5">
      <w:pPr>
        <w:pStyle w:val="centerspacing0"/>
        <w:rPr>
          <w:rStyle w:val="font12"/>
        </w:rPr>
      </w:pPr>
    </w:p>
    <w:p w:rsidR="00605FAF" w:rsidRDefault="007E5116">
      <w:pPr>
        <w:pStyle w:val="justifyspacing01indent"/>
        <w:rPr>
          <w:rStyle w:val="font12italic"/>
        </w:rPr>
      </w:pPr>
      <w:r>
        <w:rPr>
          <w:rStyle w:val="font12italic"/>
        </w:rPr>
        <w:t>Задачи дисциплины:</w:t>
      </w:r>
    </w:p>
    <w:p w:rsidR="00605FAF" w:rsidRDefault="007E5116">
      <w:pPr>
        <w:pStyle w:val="justifyspacing01indent"/>
        <w:rPr>
          <w:rStyle w:val="font12"/>
        </w:rPr>
      </w:pPr>
      <w:r>
        <w:rPr>
          <w:rStyle w:val="font12italic"/>
        </w:rPr>
        <w:t xml:space="preserve"> </w:t>
      </w:r>
      <w:r>
        <w:rPr>
          <w:rStyle w:val="font12"/>
        </w:rPr>
        <w:t xml:space="preserve">1. Формировать у студентов систему знаний об особенностях изучаемого языка (фонетических, лексико-грамматических, стилистических, культурологических) в сопоставлении с родным языком. </w:t>
      </w:r>
    </w:p>
    <w:p w:rsidR="00605FAF" w:rsidRDefault="007E5116">
      <w:pPr>
        <w:pStyle w:val="justifyspacing01indent"/>
        <w:rPr>
          <w:rStyle w:val="font12"/>
        </w:rPr>
      </w:pPr>
      <w:r>
        <w:rPr>
          <w:rStyle w:val="font12"/>
        </w:rPr>
        <w:t xml:space="preserve">2. Научить студентов  находить, воспринимать,  и обрабатывать в соответствии с поставленной задачей различную информацию на иностранном языке, полученную из печатаных и электронных источников в рамках социокультурной и профессиональной сфер общения. </w:t>
      </w:r>
    </w:p>
    <w:p w:rsidR="00605FAF" w:rsidRDefault="007E5116">
      <w:pPr>
        <w:pStyle w:val="justifyspacing01indent"/>
        <w:rPr>
          <w:rStyle w:val="font12"/>
        </w:rPr>
      </w:pPr>
      <w:r>
        <w:rPr>
          <w:rStyle w:val="font12"/>
        </w:rPr>
        <w:t xml:space="preserve">3. Формировать у студентов навыки и умения грамотно, аргументировано и логически верно строить устную и письменную речь на английском языке в ситуациях межличностного и межкультурного взаимодействия. </w:t>
      </w:r>
    </w:p>
    <w:p w:rsidR="00217DD5" w:rsidRDefault="007E5116">
      <w:pPr>
        <w:pStyle w:val="justifyspacing01indent"/>
      </w:pPr>
      <w:r>
        <w:rPr>
          <w:rStyle w:val="font12"/>
        </w:rPr>
        <w:t xml:space="preserve">4. Формировать готовность студентов к использованию иностранного языка как средства общекультурного развития, самообразования и профессионального самосовершенствования.  </w:t>
      </w:r>
    </w:p>
    <w:p w:rsidR="00217DD5" w:rsidRDefault="00217DD5">
      <w:pPr>
        <w:pStyle w:val="centerspacing0"/>
        <w:rPr>
          <w:rStyle w:val="font12"/>
        </w:rPr>
      </w:pPr>
    </w:p>
    <w:p w:rsidR="00217DD5" w:rsidRDefault="007E5116">
      <w:pPr>
        <w:pStyle w:val="3"/>
      </w:pPr>
      <w:bookmarkStart w:id="34" w:name="_Toc34"/>
      <w:r>
        <w:t>4. Образовательные результаты</w:t>
      </w:r>
      <w:bookmarkEnd w:id="34"/>
    </w:p>
    <w:tbl>
      <w:tblPr>
        <w:tblStyle w:val="Table"/>
        <w:tblW w:w="0" w:type="auto"/>
        <w:tblInd w:w="0" w:type="dxa"/>
        <w:tblLook w:val="04A0" w:firstRow="1" w:lastRow="0" w:firstColumn="1" w:lastColumn="0" w:noHBand="0" w:noVBand="1"/>
      </w:tblPr>
      <w:tblGrid>
        <w:gridCol w:w="823"/>
        <w:gridCol w:w="2025"/>
        <w:gridCol w:w="1314"/>
        <w:gridCol w:w="1932"/>
        <w:gridCol w:w="1508"/>
        <w:gridCol w:w="2177"/>
      </w:tblGrid>
      <w:tr w:rsidR="00217DD5">
        <w:trPr>
          <w:trHeight w:val="500"/>
          <w:tblHeader/>
        </w:trPr>
        <w:tc>
          <w:tcPr>
            <w:tcW w:w="800" w:type="dxa"/>
          </w:tcPr>
          <w:p w:rsidR="00217DD5" w:rsidRDefault="007E5116">
            <w:pPr>
              <w:pStyle w:val="leftspacing0"/>
            </w:pPr>
            <w:r>
              <w:rPr>
                <w:rStyle w:val="font11"/>
              </w:rPr>
              <w:t>Код ОР модуля</w:t>
            </w:r>
          </w:p>
        </w:tc>
        <w:tc>
          <w:tcPr>
            <w:tcW w:w="2050" w:type="dxa"/>
          </w:tcPr>
          <w:p w:rsidR="00217DD5" w:rsidRDefault="007E5116">
            <w:pPr>
              <w:pStyle w:val="leftspacing0"/>
            </w:pPr>
            <w:r>
              <w:rPr>
                <w:rStyle w:val="font11"/>
              </w:rPr>
              <w:t>Образовательные результаты модуля</w:t>
            </w:r>
          </w:p>
        </w:tc>
        <w:tc>
          <w:tcPr>
            <w:tcW w:w="1000" w:type="dxa"/>
          </w:tcPr>
          <w:p w:rsidR="00217DD5" w:rsidRDefault="007E5116">
            <w:pPr>
              <w:pStyle w:val="leftspacing0"/>
            </w:pPr>
            <w:r>
              <w:rPr>
                <w:rStyle w:val="font11"/>
              </w:rPr>
              <w:t>Код ОР дисциплины</w:t>
            </w:r>
          </w:p>
        </w:tc>
        <w:tc>
          <w:tcPr>
            <w:tcW w:w="2050" w:type="dxa"/>
          </w:tcPr>
          <w:p w:rsidR="00217DD5" w:rsidRDefault="007E5116">
            <w:pPr>
              <w:pStyle w:val="leftspacing0"/>
            </w:pPr>
            <w:r>
              <w:rPr>
                <w:rStyle w:val="font11"/>
              </w:rPr>
              <w:t>Образовательные результаты  дисциплины</w:t>
            </w:r>
          </w:p>
        </w:tc>
        <w:tc>
          <w:tcPr>
            <w:tcW w:w="2050" w:type="dxa"/>
          </w:tcPr>
          <w:p w:rsidR="00217DD5" w:rsidRDefault="007E5116">
            <w:pPr>
              <w:pStyle w:val="leftspacing0"/>
            </w:pPr>
            <w:r>
              <w:rPr>
                <w:rStyle w:val="font11"/>
              </w:rPr>
              <w:t>Код ИДК</w:t>
            </w:r>
          </w:p>
        </w:tc>
        <w:tc>
          <w:tcPr>
            <w:tcW w:w="2050" w:type="dxa"/>
          </w:tcPr>
          <w:p w:rsidR="00217DD5" w:rsidRDefault="007E5116">
            <w:pPr>
              <w:pStyle w:val="leftspacing0"/>
            </w:pPr>
            <w:r>
              <w:rPr>
                <w:rStyle w:val="font11"/>
              </w:rPr>
              <w:t>Средства оценивания образовательных результатов</w:t>
            </w:r>
          </w:p>
        </w:tc>
      </w:tr>
      <w:tr w:rsidR="00217DD5">
        <w:trPr>
          <w:trHeight w:val="1000"/>
        </w:trPr>
        <w:tc>
          <w:tcPr>
            <w:tcW w:w="800" w:type="dxa"/>
            <w:vMerge w:val="restart"/>
          </w:tcPr>
          <w:p w:rsidR="00217DD5" w:rsidRDefault="007E5116">
            <w:pPr>
              <w:pStyle w:val="leftspacing0"/>
            </w:pPr>
            <w:r>
              <w:rPr>
                <w:rStyle w:val="font11"/>
              </w:rPr>
              <w:lastRenderedPageBreak/>
              <w:t>ОР-1</w:t>
            </w:r>
          </w:p>
        </w:tc>
        <w:tc>
          <w:tcPr>
            <w:tcW w:w="2050" w:type="dxa"/>
            <w:vMerge w:val="restart"/>
          </w:tcPr>
          <w:p w:rsidR="00217DD5" w:rsidRDefault="007E5116">
            <w:pPr>
              <w:pStyle w:val="leftspacing0"/>
            </w:pPr>
            <w:r>
              <w:rPr>
                <w:rStyle w:val="font11"/>
              </w:rPr>
              <w:t>демонстрирует умения и способности логически, грамотно и ясно строить устную и письменную речь в рамках межличностного и межкультурного общения на иностранном языке</w:t>
            </w:r>
          </w:p>
        </w:tc>
        <w:tc>
          <w:tcPr>
            <w:tcW w:w="1000" w:type="dxa"/>
          </w:tcPr>
          <w:p w:rsidR="00217DD5" w:rsidRDefault="007E5116">
            <w:pPr>
              <w:pStyle w:val="leftspacing0"/>
            </w:pPr>
            <w:r>
              <w:rPr>
                <w:rStyle w:val="font11"/>
              </w:rPr>
              <w:t>ОР-1-2-1</w:t>
            </w:r>
          </w:p>
        </w:tc>
        <w:tc>
          <w:tcPr>
            <w:tcW w:w="2050" w:type="dxa"/>
          </w:tcPr>
          <w:p w:rsidR="00217DD5" w:rsidRDefault="007E5116">
            <w:pPr>
              <w:pStyle w:val="leftspacing0"/>
            </w:pPr>
            <w:r>
              <w:rPr>
                <w:rStyle w:val="font11"/>
              </w:rPr>
              <w:t>умеет использовать различные виды устной и письменной речи в учебной деятельности и межличностном общении</w:t>
            </w:r>
          </w:p>
        </w:tc>
        <w:tc>
          <w:tcPr>
            <w:tcW w:w="2050" w:type="dxa"/>
          </w:tcPr>
          <w:p w:rsidR="00217DD5" w:rsidRDefault="007E5116">
            <w:pPr>
              <w:pStyle w:val="leftspacing0"/>
            </w:pPr>
            <w:r>
              <w:rPr>
                <w:rStyle w:val="font11"/>
              </w:rPr>
              <w:t>УК.4.1, УК.4.2, УК.4.3,</w:t>
            </w:r>
          </w:p>
        </w:tc>
        <w:tc>
          <w:tcPr>
            <w:tcW w:w="2050" w:type="dxa"/>
          </w:tcPr>
          <w:p w:rsidR="00217DD5" w:rsidRDefault="007E5116">
            <w:pPr>
              <w:pStyle w:val="leftspacing0"/>
            </w:pPr>
            <w:r>
              <w:rPr>
                <w:rStyle w:val="font11"/>
              </w:rPr>
              <w:t xml:space="preserve">тест; контрольная работа; собеседование/опрос; эссе/сочинение; презентация; устная речь (перевод),  творческое письменное задание. </w:t>
            </w:r>
          </w:p>
        </w:tc>
      </w:tr>
      <w:tr w:rsidR="00217DD5">
        <w:trPr>
          <w:trHeight w:val="1000"/>
        </w:trPr>
        <w:tc>
          <w:tcPr>
            <w:tcW w:w="800" w:type="dxa"/>
            <w:vMerge w:val="restart"/>
          </w:tcPr>
          <w:p w:rsidR="00217DD5" w:rsidRDefault="007E5116">
            <w:pPr>
              <w:pStyle w:val="leftspacing0"/>
            </w:pPr>
            <w:r>
              <w:rPr>
                <w:rStyle w:val="font11"/>
              </w:rPr>
              <w:t>ОР-2</w:t>
            </w:r>
          </w:p>
        </w:tc>
        <w:tc>
          <w:tcPr>
            <w:tcW w:w="2050" w:type="dxa"/>
            <w:vMerge w:val="restart"/>
          </w:tcPr>
          <w:p w:rsidR="00217DD5" w:rsidRDefault="007E5116">
            <w:pPr>
              <w:pStyle w:val="leftspacing0"/>
            </w:pPr>
            <w:r>
              <w:rPr>
                <w:rStyle w:val="font11"/>
              </w:rPr>
              <w:t>демонстрирует способность находить, воспринимать и использовать информацию на иностранном языке, полученную из печатных и электронных источников  в рамках социокультурного и профессионального общения для решения коммуникативных задач</w:t>
            </w:r>
          </w:p>
        </w:tc>
        <w:tc>
          <w:tcPr>
            <w:tcW w:w="1000" w:type="dxa"/>
          </w:tcPr>
          <w:p w:rsidR="00217DD5" w:rsidRDefault="007E5116">
            <w:pPr>
              <w:pStyle w:val="leftspacing0"/>
            </w:pPr>
            <w:r>
              <w:rPr>
                <w:rStyle w:val="font11"/>
              </w:rPr>
              <w:t>ОР-2-2-1</w:t>
            </w:r>
          </w:p>
        </w:tc>
        <w:tc>
          <w:tcPr>
            <w:tcW w:w="2050" w:type="dxa"/>
          </w:tcPr>
          <w:p w:rsidR="00217DD5" w:rsidRDefault="007E5116">
            <w:pPr>
              <w:pStyle w:val="leftspacing0"/>
            </w:pPr>
            <w:r>
              <w:rPr>
                <w:rStyle w:val="font11"/>
              </w:rPr>
              <w:t>владеет технологиями приобретения, использования различной информации на иностранном языке, полученной из печатаных и электронных источников, для решения   поставленных задач   в рамках социокультурной сфер общения</w:t>
            </w:r>
          </w:p>
        </w:tc>
        <w:tc>
          <w:tcPr>
            <w:tcW w:w="2050" w:type="dxa"/>
          </w:tcPr>
          <w:p w:rsidR="00217DD5" w:rsidRDefault="007E5116">
            <w:pPr>
              <w:pStyle w:val="leftspacing0"/>
            </w:pPr>
            <w:r>
              <w:rPr>
                <w:rStyle w:val="font11"/>
              </w:rPr>
              <w:t>ПК.1.1, ПК.1.2.</w:t>
            </w:r>
          </w:p>
        </w:tc>
        <w:tc>
          <w:tcPr>
            <w:tcW w:w="2050" w:type="dxa"/>
          </w:tcPr>
          <w:p w:rsidR="00217DD5" w:rsidRDefault="007E5116">
            <w:pPr>
              <w:pStyle w:val="leftspacing0"/>
            </w:pPr>
            <w:r>
              <w:rPr>
                <w:rStyle w:val="font11"/>
              </w:rPr>
              <w:t xml:space="preserve">тест; контрольная работа; собеседование/опрос; эссе/сочинение; презентация; устная речь (перевод),  творческое письменное задание. </w:t>
            </w:r>
          </w:p>
        </w:tc>
      </w:tr>
    </w:tbl>
    <w:p w:rsidR="00217DD5" w:rsidRDefault="00217DD5">
      <w:pPr>
        <w:pStyle w:val="centerspacing0"/>
        <w:rPr>
          <w:rStyle w:val="font12"/>
        </w:rPr>
      </w:pPr>
    </w:p>
    <w:p w:rsidR="00217DD5" w:rsidRDefault="007E5116">
      <w:pPr>
        <w:pStyle w:val="3"/>
      </w:pPr>
      <w:bookmarkStart w:id="35" w:name="_Toc35"/>
      <w:r>
        <w:t>5. Содержание дисциплины</w:t>
      </w:r>
      <w:bookmarkEnd w:id="35"/>
    </w:p>
    <w:p w:rsidR="00217DD5" w:rsidRDefault="007E5116">
      <w:pPr>
        <w:pStyle w:val="4"/>
      </w:pPr>
      <w:bookmarkStart w:id="36" w:name="_Toc36"/>
      <w:r>
        <w:t>5.1. Тематический план</w:t>
      </w:r>
      <w:bookmarkEnd w:id="36"/>
    </w:p>
    <w:p w:rsidR="00217DD5" w:rsidRDefault="00217DD5">
      <w:pPr>
        <w:pStyle w:val="centerspacing01"/>
        <w:rPr>
          <w:rStyle w:val="font12"/>
        </w:rPr>
      </w:pPr>
    </w:p>
    <w:tbl>
      <w:tblPr>
        <w:tblW w:w="9639" w:type="dxa"/>
        <w:tblInd w:w="100" w:type="dxa"/>
        <w:tblLayout w:type="fixed"/>
        <w:tblCellMar>
          <w:left w:w="0" w:type="dxa"/>
          <w:right w:w="0" w:type="dxa"/>
        </w:tblCellMar>
        <w:tblLook w:val="0000" w:firstRow="0" w:lastRow="0" w:firstColumn="0" w:lastColumn="0" w:noHBand="0" w:noVBand="0"/>
      </w:tblPr>
      <w:tblGrid>
        <w:gridCol w:w="4253"/>
        <w:gridCol w:w="709"/>
        <w:gridCol w:w="1275"/>
        <w:gridCol w:w="1134"/>
        <w:gridCol w:w="1134"/>
        <w:gridCol w:w="1134"/>
      </w:tblGrid>
      <w:tr w:rsidR="007D342B" w:rsidRPr="00780D64" w:rsidTr="00965B43">
        <w:tc>
          <w:tcPr>
            <w:tcW w:w="4253"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jc w:val="center"/>
              <w:rPr>
                <w:rFonts w:eastAsia="Arial"/>
              </w:rPr>
            </w:pPr>
            <w:r w:rsidRPr="00780D64">
              <w:rPr>
                <w:rFonts w:eastAsia="Arial"/>
              </w:rPr>
              <w:t>Наименование темы</w:t>
            </w:r>
          </w:p>
        </w:tc>
        <w:tc>
          <w:tcPr>
            <w:tcW w:w="3118" w:type="dxa"/>
            <w:gridSpan w:val="3"/>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right="60" w:firstLine="700"/>
              <w:jc w:val="center"/>
              <w:rPr>
                <w:rFonts w:eastAsia="Arial"/>
              </w:rPr>
            </w:pPr>
            <w:r w:rsidRPr="00780D64">
              <w:rPr>
                <w:rFonts w:eastAsia="Arial"/>
              </w:rPr>
              <w:t>Контактная работа</w:t>
            </w:r>
          </w:p>
        </w:tc>
        <w:tc>
          <w:tcPr>
            <w:tcW w:w="113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jc w:val="center"/>
              <w:rPr>
                <w:rFonts w:eastAsia="Arial"/>
              </w:rPr>
            </w:pPr>
            <w:r w:rsidRPr="00780D64">
              <w:rPr>
                <w:rFonts w:eastAsia="Arial"/>
              </w:rPr>
              <w:t>Самостоятельная работа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r w:rsidRPr="00780D64">
              <w:rPr>
                <w:rFonts w:eastAsia="Arial"/>
                <w:highlight w:val="white"/>
              </w:rPr>
              <w:t>Всего часов по дисциплине</w:t>
            </w:r>
          </w:p>
        </w:tc>
      </w:tr>
      <w:tr w:rsidR="007D342B" w:rsidRPr="00780D64" w:rsidTr="00965B43">
        <w:tc>
          <w:tcPr>
            <w:tcW w:w="425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rPr>
                <w:rFonts w:eastAsia="Arial"/>
              </w:rPr>
            </w:pPr>
          </w:p>
        </w:tc>
        <w:tc>
          <w:tcPr>
            <w:tcW w:w="1984"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jc w:val="center"/>
              <w:rPr>
                <w:rFonts w:eastAsia="Arial"/>
              </w:rPr>
            </w:pPr>
            <w:r w:rsidRPr="00780D64">
              <w:rPr>
                <w:rFonts w:eastAsia="Arial"/>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r w:rsidRPr="00780D64">
              <w:rPr>
                <w:rFonts w:eastAsia="Arial"/>
                <w:highlight w:val="white"/>
              </w:rPr>
              <w:t>Контактная СР (в т.ч. в ЭИОС)</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360" w:lineRule="auto"/>
              <w:ind w:firstLine="700"/>
              <w:jc w:val="both"/>
              <w:rPr>
                <w:rFonts w:eastAsia="Arial"/>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rPr>
                <w:rFonts w:eastAsia="Arial"/>
              </w:rPr>
            </w:pPr>
          </w:p>
        </w:tc>
      </w:tr>
      <w:tr w:rsidR="007D342B" w:rsidRPr="00780D64" w:rsidTr="00965B43">
        <w:tc>
          <w:tcPr>
            <w:tcW w:w="425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rPr>
                <w:rFonts w:eastAsia="Arial"/>
              </w:rPr>
            </w:pPr>
          </w:p>
        </w:tc>
        <w:tc>
          <w:tcPr>
            <w:tcW w:w="70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Лекции</w:t>
            </w:r>
          </w:p>
        </w:tc>
        <w:tc>
          <w:tcPr>
            <w:tcW w:w="12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Семинары / Практические занятия</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360" w:lineRule="auto"/>
              <w:ind w:firstLine="700"/>
              <w:jc w:val="both"/>
              <w:rPr>
                <w:rFonts w:eastAsia="Arial"/>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rPr>
                <w:rFonts w:eastAsia="Arial"/>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rPr>
                <w:rFonts w:eastAsia="Arial"/>
              </w:rPr>
            </w:pPr>
          </w:p>
        </w:tc>
      </w:tr>
      <w:tr w:rsidR="007D342B" w:rsidRPr="00780D64" w:rsidTr="00965B43">
        <w:tc>
          <w:tcPr>
            <w:tcW w:w="425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rsidR="007D342B" w:rsidRPr="00780D64" w:rsidRDefault="007D342B" w:rsidP="00965B43">
            <w:pPr>
              <w:spacing w:after="0"/>
              <w:rPr>
                <w:rFonts w:eastAsia="Arial"/>
                <w:b/>
                <w:bCs/>
                <w:color w:val="000000"/>
              </w:rPr>
            </w:pPr>
            <w:r w:rsidRPr="00780D64">
              <w:rPr>
                <w:rFonts w:eastAsia="Arial"/>
                <w:b/>
                <w:bCs/>
                <w:color w:val="000000"/>
              </w:rPr>
              <w:t>Раздел 1. Вводно-коррективный курс</w:t>
            </w:r>
          </w:p>
        </w:tc>
        <w:tc>
          <w:tcPr>
            <w:tcW w:w="70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rsidR="007D342B" w:rsidRPr="00780D64" w:rsidRDefault="007D342B" w:rsidP="00965B43">
            <w:pPr>
              <w:spacing w:after="0"/>
              <w:jc w:val="both"/>
              <w:rPr>
                <w:rFonts w:ascii="Arial" w:eastAsia="Arial" w:hAnsi="Arial" w:cs="Arial"/>
                <w:color w:val="000000"/>
              </w:rPr>
            </w:pPr>
            <w:r w:rsidRPr="00780D64">
              <w:rPr>
                <w:rFonts w:ascii="Arial" w:eastAsia="Arial" w:hAnsi="Arial" w:cs="Arial"/>
                <w:color w:val="000000"/>
              </w:rPr>
              <w:t> </w:t>
            </w:r>
          </w:p>
        </w:tc>
        <w:tc>
          <w:tcPr>
            <w:tcW w:w="12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rsidR="007D342B" w:rsidRPr="00780D64" w:rsidRDefault="007D342B" w:rsidP="00965B43">
            <w:pPr>
              <w:spacing w:after="0"/>
              <w:jc w:val="both"/>
              <w:rPr>
                <w:rFonts w:ascii="Arial" w:eastAsia="Arial" w:hAnsi="Arial" w:cs="Arial"/>
                <w:color w:val="000000"/>
              </w:rPr>
            </w:pPr>
            <w:r w:rsidRPr="00780D64">
              <w:rPr>
                <w:rFonts w:ascii="Arial" w:eastAsia="Arial"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vAlign w:val="center"/>
          </w:tcPr>
          <w:p w:rsidR="007D342B" w:rsidRPr="00780D64" w:rsidRDefault="007D342B" w:rsidP="00965B43">
            <w:pPr>
              <w:spacing w:after="0"/>
              <w:jc w:val="center"/>
              <w:rPr>
                <w:rFonts w:ascii="Arial" w:eastAsia="Arial" w:hAnsi="Arial" w:cs="Arial"/>
                <w:color w:val="000000"/>
              </w:rPr>
            </w:pPr>
            <w:r w:rsidRPr="00780D64">
              <w:rPr>
                <w:rFonts w:ascii="Arial" w:eastAsia="Arial" w:hAnsi="Arial" w:cs="Arial"/>
                <w:color w:val="000000"/>
              </w:rPr>
              <w:t> </w:t>
            </w:r>
            <w:r w:rsidR="00B228B4">
              <w:rPr>
                <w:rFonts w:ascii="Arial" w:eastAsia="Arial" w:hAnsi="Arial" w:cs="Arial"/>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vAlign w:val="center"/>
          </w:tcPr>
          <w:p w:rsidR="007D342B" w:rsidRPr="00780D64" w:rsidRDefault="007D342B" w:rsidP="00965B43">
            <w:pPr>
              <w:spacing w:after="0"/>
              <w:jc w:val="center"/>
              <w:rPr>
                <w:rFonts w:ascii="Arial" w:eastAsia="Arial" w:hAnsi="Arial" w:cs="Arial"/>
                <w:color w:val="000000"/>
              </w:rPr>
            </w:pPr>
            <w:r w:rsidRPr="00780D64">
              <w:rPr>
                <w:rFonts w:ascii="Arial" w:eastAsia="Arial"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vAlign w:val="center"/>
          </w:tcPr>
          <w:p w:rsidR="007D342B" w:rsidRPr="00780D64" w:rsidRDefault="00274E1F" w:rsidP="00965B43">
            <w:pPr>
              <w:spacing w:after="0"/>
              <w:jc w:val="center"/>
              <w:rPr>
                <w:rFonts w:ascii="Arial" w:eastAsia="Arial" w:hAnsi="Arial" w:cs="Arial"/>
                <w:color w:val="000000"/>
              </w:rPr>
            </w:pPr>
            <w:r>
              <w:rPr>
                <w:rFonts w:ascii="Arial" w:eastAsia="Arial" w:hAnsi="Arial" w:cs="Arial"/>
                <w:color w:val="000000"/>
              </w:rPr>
              <w:t>2</w:t>
            </w:r>
            <w:r w:rsidR="007D342B" w:rsidRPr="00780D64">
              <w:rPr>
                <w:rFonts w:ascii="Arial" w:eastAsia="Arial" w:hAnsi="Arial" w:cs="Arial"/>
                <w:color w:val="000000"/>
              </w:rPr>
              <w:t> </w:t>
            </w:r>
          </w:p>
        </w:tc>
      </w:tr>
      <w:tr w:rsidR="007D342B" w:rsidRPr="00780D64" w:rsidTr="00965B43">
        <w:tc>
          <w:tcPr>
            <w:tcW w:w="425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jc w:val="both"/>
              <w:rPr>
                <w:rFonts w:eastAsia="Arial"/>
                <w:color w:val="000000"/>
              </w:rPr>
            </w:pPr>
            <w:r w:rsidRPr="00780D64">
              <w:rPr>
                <w:rFonts w:eastAsia="Arial"/>
                <w:color w:val="000000"/>
              </w:rPr>
              <w:lastRenderedPageBreak/>
              <w:t>Тема</w:t>
            </w:r>
            <w:r w:rsidRPr="00780D64">
              <w:rPr>
                <w:rFonts w:eastAsia="Arial"/>
                <w:color w:val="000000"/>
                <w:lang w:val="en-GB"/>
              </w:rPr>
              <w:t xml:space="preserve"> 1. </w:t>
            </w:r>
            <w:r w:rsidRPr="00780D64">
              <w:rPr>
                <w:rFonts w:eastAsia="Arial"/>
                <w:color w:val="000000"/>
              </w:rPr>
              <w:t xml:space="preserve">Глагол </w:t>
            </w:r>
            <w:r w:rsidRPr="00780D64">
              <w:rPr>
                <w:rFonts w:eastAsia="Arial"/>
                <w:color w:val="000000"/>
                <w:lang w:val="en-GB"/>
              </w:rPr>
              <w:t>to be</w:t>
            </w:r>
            <w:r w:rsidRPr="00780D64">
              <w:rPr>
                <w:rFonts w:eastAsia="Arial"/>
                <w:color w:val="000000"/>
              </w:rPr>
              <w:t>.</w:t>
            </w:r>
          </w:p>
        </w:tc>
        <w:tc>
          <w:tcPr>
            <w:tcW w:w="70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rsidR="007D342B" w:rsidRPr="00780D64" w:rsidRDefault="007D342B" w:rsidP="00965B43">
            <w:pPr>
              <w:spacing w:after="0"/>
              <w:jc w:val="both"/>
              <w:rPr>
                <w:rFonts w:ascii="Arial" w:eastAsia="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color w:val="000000"/>
              </w:rPr>
            </w:pPr>
            <w:r w:rsidRPr="00780D64">
              <w:rPr>
                <w:rFonts w:eastAsia="Arial"/>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253F13" w:rsidP="00965B43">
            <w:pPr>
              <w:spacing w:after="0" w:line="240" w:lineRule="auto"/>
              <w:ind w:hanging="90"/>
              <w:jc w:val="center"/>
              <w:rPr>
                <w:rFonts w:eastAsia="Arial"/>
                <w:color w:val="000000"/>
              </w:rPr>
            </w:pPr>
            <w:r>
              <w:rPr>
                <w:rFonts w:eastAsia="Arial"/>
                <w:color w:val="000000"/>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color w:val="000000"/>
              </w:rPr>
            </w:pPr>
            <w:r>
              <w:rPr>
                <w:rFonts w:eastAsia="Arial"/>
                <w:color w:val="000000"/>
              </w:rPr>
              <w:t>5</w:t>
            </w:r>
          </w:p>
        </w:tc>
      </w:tr>
      <w:tr w:rsidR="007D342B" w:rsidRPr="00780D64" w:rsidTr="00965B43">
        <w:tc>
          <w:tcPr>
            <w:tcW w:w="425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jc w:val="both"/>
              <w:rPr>
                <w:rFonts w:eastAsia="Arial"/>
                <w:color w:val="000000"/>
              </w:rPr>
            </w:pPr>
            <w:r w:rsidRPr="00780D64">
              <w:rPr>
                <w:rFonts w:eastAsia="Arial"/>
                <w:color w:val="000000"/>
              </w:rPr>
              <w:t>Тема</w:t>
            </w:r>
            <w:r w:rsidRPr="00780D64">
              <w:rPr>
                <w:rFonts w:eastAsia="Arial"/>
                <w:color w:val="000000"/>
                <w:lang w:val="en-GB"/>
              </w:rPr>
              <w:t xml:space="preserve"> 2. </w:t>
            </w:r>
            <w:r w:rsidRPr="00780D64">
              <w:rPr>
                <w:rFonts w:eastAsia="Arial"/>
                <w:color w:val="000000"/>
              </w:rPr>
              <w:t>Артикль.</w:t>
            </w:r>
          </w:p>
        </w:tc>
        <w:tc>
          <w:tcPr>
            <w:tcW w:w="70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rsidR="007D342B" w:rsidRPr="00780D64" w:rsidRDefault="007D342B" w:rsidP="00965B43">
            <w:pPr>
              <w:spacing w:after="0"/>
              <w:jc w:val="both"/>
              <w:rPr>
                <w:rFonts w:ascii="Arial" w:eastAsia="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color w:val="000000"/>
              </w:rPr>
            </w:pPr>
            <w:r w:rsidRPr="00780D64">
              <w:rPr>
                <w:rFonts w:eastAsia="Arial"/>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253F13" w:rsidP="00965B43">
            <w:pPr>
              <w:spacing w:after="0" w:line="240" w:lineRule="auto"/>
              <w:ind w:hanging="90"/>
              <w:jc w:val="center"/>
              <w:rPr>
                <w:rFonts w:eastAsia="Arial"/>
                <w:color w:val="000000"/>
              </w:rPr>
            </w:pPr>
            <w:r>
              <w:rPr>
                <w:rFonts w:eastAsia="Arial"/>
                <w:color w:val="000000"/>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color w:val="000000"/>
              </w:rPr>
            </w:pPr>
            <w:r>
              <w:rPr>
                <w:rFonts w:eastAsia="Arial"/>
                <w:color w:val="000000"/>
              </w:rPr>
              <w:t>5</w:t>
            </w:r>
          </w:p>
        </w:tc>
      </w:tr>
      <w:tr w:rsidR="007D342B" w:rsidRPr="00780D64" w:rsidTr="00965B43">
        <w:tc>
          <w:tcPr>
            <w:tcW w:w="425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jc w:val="both"/>
              <w:rPr>
                <w:rFonts w:eastAsia="Arial"/>
                <w:color w:val="000000"/>
              </w:rPr>
            </w:pPr>
            <w:r w:rsidRPr="00780D64">
              <w:rPr>
                <w:rFonts w:eastAsia="Arial"/>
                <w:color w:val="000000"/>
              </w:rPr>
              <w:t>Тема</w:t>
            </w:r>
            <w:r w:rsidRPr="00780D64">
              <w:rPr>
                <w:rFonts w:eastAsia="Arial"/>
                <w:color w:val="000000"/>
                <w:lang w:val="en-GB"/>
              </w:rPr>
              <w:t xml:space="preserve"> 3. </w:t>
            </w:r>
            <w:r w:rsidRPr="00780D64">
              <w:rPr>
                <w:rFonts w:eastAsia="Arial"/>
                <w:color w:val="000000"/>
              </w:rPr>
              <w:t>Местоимения.</w:t>
            </w:r>
          </w:p>
        </w:tc>
        <w:tc>
          <w:tcPr>
            <w:tcW w:w="70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rsidR="007D342B" w:rsidRPr="00780D64" w:rsidRDefault="007D342B" w:rsidP="00965B43">
            <w:pPr>
              <w:spacing w:after="0"/>
              <w:jc w:val="both"/>
              <w:rPr>
                <w:rFonts w:ascii="Arial" w:eastAsia="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color w:val="000000"/>
              </w:rPr>
            </w:pPr>
            <w:r w:rsidRPr="00780D64">
              <w:rPr>
                <w:rFonts w:eastAsia="Arial"/>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253F13" w:rsidP="00965B43">
            <w:pPr>
              <w:spacing w:after="0" w:line="240" w:lineRule="auto"/>
              <w:ind w:hanging="90"/>
              <w:jc w:val="center"/>
              <w:rPr>
                <w:rFonts w:eastAsia="Arial"/>
                <w:color w:val="000000"/>
              </w:rPr>
            </w:pPr>
            <w:r>
              <w:rPr>
                <w:rFonts w:eastAsia="Arial"/>
                <w:color w:val="000000"/>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color w:val="000000"/>
              </w:rPr>
            </w:pPr>
            <w:r>
              <w:rPr>
                <w:rFonts w:eastAsia="Arial"/>
                <w:color w:val="000000"/>
              </w:rPr>
              <w:t>5</w:t>
            </w:r>
          </w:p>
        </w:tc>
      </w:tr>
      <w:tr w:rsidR="007D342B" w:rsidRPr="00780D64" w:rsidTr="00965B43">
        <w:tc>
          <w:tcPr>
            <w:tcW w:w="425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jc w:val="both"/>
              <w:rPr>
                <w:rFonts w:eastAsia="Arial"/>
                <w:color w:val="000000"/>
              </w:rPr>
            </w:pPr>
            <w:r w:rsidRPr="00780D64">
              <w:rPr>
                <w:rFonts w:eastAsia="Arial"/>
                <w:color w:val="000000"/>
              </w:rPr>
              <w:t>Тема</w:t>
            </w:r>
            <w:r w:rsidRPr="00780D64">
              <w:rPr>
                <w:rFonts w:eastAsia="Arial"/>
                <w:color w:val="000000"/>
                <w:lang w:val="en-GB"/>
              </w:rPr>
              <w:t xml:space="preserve"> 4. </w:t>
            </w:r>
            <w:r w:rsidRPr="00780D64">
              <w:rPr>
                <w:rFonts w:eastAsia="Arial"/>
                <w:color w:val="000000"/>
              </w:rPr>
              <w:t>Прилагательные.</w:t>
            </w:r>
          </w:p>
        </w:tc>
        <w:tc>
          <w:tcPr>
            <w:tcW w:w="70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rsidR="007D342B" w:rsidRPr="00780D64" w:rsidRDefault="007D342B" w:rsidP="00965B43">
            <w:pPr>
              <w:spacing w:after="0"/>
              <w:jc w:val="both"/>
              <w:rPr>
                <w:rFonts w:ascii="Arial" w:eastAsia="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color w:val="000000"/>
              </w:rPr>
            </w:pPr>
            <w:r w:rsidRPr="00780D64">
              <w:rPr>
                <w:rFonts w:eastAsia="Arial"/>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253F13" w:rsidP="00965B43">
            <w:pPr>
              <w:spacing w:after="0" w:line="240" w:lineRule="auto"/>
              <w:ind w:hanging="90"/>
              <w:jc w:val="center"/>
              <w:rPr>
                <w:rFonts w:eastAsia="Arial"/>
                <w:color w:val="000000"/>
              </w:rPr>
            </w:pPr>
            <w:r>
              <w:rPr>
                <w:rFonts w:eastAsia="Arial"/>
                <w:color w:val="000000"/>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color w:val="000000"/>
              </w:rPr>
            </w:pPr>
            <w:r>
              <w:rPr>
                <w:rFonts w:eastAsia="Arial"/>
                <w:color w:val="000000"/>
              </w:rPr>
              <w:t>5</w:t>
            </w:r>
          </w:p>
        </w:tc>
      </w:tr>
      <w:tr w:rsidR="007D342B" w:rsidRPr="00780D64" w:rsidTr="00965B43">
        <w:tc>
          <w:tcPr>
            <w:tcW w:w="425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b/>
                <w:lang w:val="en-US"/>
              </w:rPr>
            </w:pPr>
            <w:r w:rsidRPr="00780D64">
              <w:rPr>
                <w:rFonts w:eastAsia="Arial"/>
                <w:b/>
              </w:rPr>
              <w:t>Раздел 1.</w:t>
            </w:r>
          </w:p>
        </w:tc>
        <w:tc>
          <w:tcPr>
            <w:tcW w:w="70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hanging="75"/>
              <w:jc w:val="both"/>
              <w:rPr>
                <w:rFonts w:eastAsia="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r>
      <w:tr w:rsidR="007D342B" w:rsidRPr="00780D64" w:rsidTr="00965B43">
        <w:tc>
          <w:tcPr>
            <w:tcW w:w="425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lang w:val="en-US"/>
              </w:rPr>
            </w:pPr>
            <w:r w:rsidRPr="00780D64">
              <w:rPr>
                <w:rFonts w:eastAsia="Arial"/>
              </w:rPr>
              <w:t>Тема</w:t>
            </w:r>
            <w:r w:rsidRPr="00780D64">
              <w:rPr>
                <w:rFonts w:eastAsia="Arial"/>
                <w:lang w:val="en-US"/>
              </w:rPr>
              <w:t xml:space="preserve"> 1.1. Where are you from?</w:t>
            </w:r>
          </w:p>
        </w:tc>
        <w:tc>
          <w:tcPr>
            <w:tcW w:w="709" w:type="dxa"/>
            <w:tcBorders>
              <w:top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r w:rsidRPr="00780D64">
              <w:rPr>
                <w:rFonts w:eastAsia="Arial"/>
                <w:lang w:val="en-US"/>
              </w:rPr>
              <w:t xml:space="preserve"> </w:t>
            </w:r>
          </w:p>
        </w:tc>
        <w:tc>
          <w:tcPr>
            <w:tcW w:w="1275" w:type="dxa"/>
            <w:tcBorders>
              <w:top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53F13" w:rsidP="00965B43">
            <w:pPr>
              <w:spacing w:after="0" w:line="240" w:lineRule="auto"/>
              <w:ind w:hanging="90"/>
              <w:jc w:val="center"/>
              <w:rPr>
                <w:rFonts w:eastAsia="Arial"/>
              </w:rPr>
            </w:pPr>
            <w:r>
              <w:rPr>
                <w:rFonts w:eastAsia="Arial"/>
              </w:rPr>
              <w:t>5</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2</w:t>
            </w:r>
          </w:p>
        </w:tc>
      </w:tr>
      <w:tr w:rsidR="007D342B" w:rsidRPr="00780D64" w:rsidTr="00965B43">
        <w:tc>
          <w:tcPr>
            <w:tcW w:w="4253" w:type="dxa"/>
            <w:tcBorders>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rPr>
              <w:t>Тема 1.2.  Charlotte's choice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53F13" w:rsidP="00965B43">
            <w:pPr>
              <w:spacing w:after="0" w:line="240" w:lineRule="auto"/>
              <w:ind w:hanging="90"/>
              <w:jc w:val="center"/>
              <w:rPr>
                <w:rFonts w:eastAsia="Arial"/>
              </w:rPr>
            </w:pPr>
            <w:r>
              <w:rPr>
                <w:rFonts w:eastAsia="Arial"/>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lang w:val="en-US"/>
              </w:rPr>
            </w:pPr>
            <w:r w:rsidRPr="00780D64">
              <w:rPr>
                <w:rFonts w:eastAsia="Arial"/>
              </w:rPr>
              <w:t>Тема</w:t>
            </w:r>
            <w:r w:rsidRPr="00780D64">
              <w:rPr>
                <w:rFonts w:eastAsia="Arial"/>
                <w:lang w:val="en-US"/>
              </w:rPr>
              <w:t xml:space="preserve"> 1.3. Mr and Mrs Clark and Percy</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r w:rsidRPr="00780D64">
              <w:rPr>
                <w:rFonts w:eastAsia="Arial"/>
                <w:lang w:val="en-US"/>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53F13" w:rsidP="00965B43">
            <w:pPr>
              <w:spacing w:after="0" w:line="240" w:lineRule="auto"/>
              <w:ind w:hanging="90"/>
              <w:jc w:val="center"/>
              <w:rPr>
                <w:rFonts w:eastAsia="Arial"/>
              </w:rPr>
            </w:pPr>
            <w:r>
              <w:rPr>
                <w:rFonts w:eastAsia="Arial"/>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rPr>
              <w:t>Тема 1.4. Hotel problems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53F13" w:rsidP="00965B43">
            <w:pPr>
              <w:spacing w:after="0" w:line="240" w:lineRule="auto"/>
              <w:ind w:hanging="90"/>
              <w:jc w:val="center"/>
              <w:rPr>
                <w:rFonts w:eastAsia="Arial"/>
              </w:rPr>
            </w:pPr>
            <w:r>
              <w:rPr>
                <w:rFonts w:eastAsia="Arial"/>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b/>
              </w:rPr>
              <w:t>Раздел 2.</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lang w:val="en-US"/>
              </w:rPr>
            </w:pPr>
            <w:r w:rsidRPr="00780D64">
              <w:rPr>
                <w:rFonts w:eastAsia="Arial"/>
              </w:rPr>
              <w:t>Тема</w:t>
            </w:r>
            <w:r w:rsidRPr="00780D64">
              <w:rPr>
                <w:rFonts w:eastAsia="Arial"/>
                <w:lang w:val="en-US"/>
              </w:rPr>
              <w:t xml:space="preserve"> 2.1. Right place, wrong person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r w:rsidRPr="00780D64">
              <w:rPr>
                <w:rFonts w:eastAsia="Arial"/>
                <w:lang w:val="en-US"/>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53F13" w:rsidP="00965B43">
            <w:pPr>
              <w:spacing w:after="0" w:line="240" w:lineRule="auto"/>
              <w:ind w:hanging="90"/>
              <w:jc w:val="center"/>
              <w:rPr>
                <w:rFonts w:eastAsia="Arial"/>
              </w:rPr>
            </w:pPr>
            <w:r>
              <w:rPr>
                <w:rFonts w:eastAsia="Arial"/>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lang w:val="en-US"/>
              </w:rPr>
            </w:pPr>
            <w:r w:rsidRPr="00780D64">
              <w:rPr>
                <w:rFonts w:eastAsia="Arial"/>
              </w:rPr>
              <w:t>Тема</w:t>
            </w:r>
            <w:r w:rsidRPr="00780D64">
              <w:rPr>
                <w:rFonts w:eastAsia="Arial"/>
                <w:lang w:val="en-US"/>
              </w:rPr>
              <w:t xml:space="preserve"> 2.2.  The story behind the photo</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r w:rsidRPr="00780D64">
              <w:rPr>
                <w:rFonts w:eastAsia="Arial"/>
                <w:lang w:val="en-US"/>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lang w:val="en-US"/>
              </w:rPr>
            </w:pPr>
            <w:r w:rsidRPr="00780D64">
              <w:rPr>
                <w:rFonts w:eastAsia="Arial"/>
              </w:rPr>
              <w:t>Тема</w:t>
            </w:r>
            <w:r w:rsidRPr="00780D64">
              <w:rPr>
                <w:rFonts w:eastAsia="Arial"/>
                <w:lang w:val="en-US"/>
              </w:rPr>
              <w:t xml:space="preserve"> 2.3. One dark October evening</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r w:rsidRPr="00780D64">
              <w:rPr>
                <w:rFonts w:eastAsia="Arial"/>
                <w:lang w:val="en-US"/>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rPr>
              <w:t>Тема  2.4 Revision and check 1-2</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b/>
              </w:rPr>
              <w:t>Раздел 3.</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rPr>
              <w:t>Тема 3.1. Plans and dreams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rPr>
              <w:t>Тема 3.2.  Let's meet again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rPr>
              <w:t>Тема 3.3. What's the word?</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rPr>
              <w:t>Тема 3.4. Restaurant problems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 xml:space="preserve"> Раздел 4</w:t>
            </w:r>
            <w:r w:rsidRPr="00780D64">
              <w:rPr>
                <w:rFonts w:eastAsia="Arial"/>
              </w:rPr>
              <w:t xml:space="preserve">. </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firstLine="700"/>
              <w:jc w:val="both"/>
              <w:rPr>
                <w:rFonts w:eastAsia="Arial"/>
              </w:rPr>
            </w:pPr>
            <w:r w:rsidRPr="00780D64">
              <w:rPr>
                <w:rFonts w:eastAsia="Arial"/>
              </w:rPr>
              <w:t xml:space="preserve">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4.1.  Parents and teenagers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4.2   Fashion and shopping</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4.3  Lost weekend</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4.4  Revision and Check 3-4</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4</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 xml:space="preserve"> Раздел 5.</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5.1. No time for anything</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5.2.Superlative cities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5.3. How much is too much?</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lastRenderedPageBreak/>
              <w:t>Тема  5.4. The wrong shoes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 xml:space="preserve"> Раздел 6.</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6.1. Are you a pessimist?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4</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6.2. I’ll never forget you</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6.3. The meaning of dreaming</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6.4. Revision and check 5-6</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Раздел 7.</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7.1. How to….</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4</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7.2. Being happy</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7.3.Learn a language in a month</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7.4. At the pharmacy</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Раздел 8.</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8.1 I don’t know what to do</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8.2.If something can go wrong</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8.3 You must be mine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8.4. Revise and check 7-8</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Раздел 9.</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9.1. What would you do?</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9.2. I‘ve been afraid of this for years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9.3. Born to sing</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9.4. Getting around</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Раздел 10.</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10.1. The mothers of invention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10.2. Could do better</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10.3. Mr Indecisive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10.4. Revision and check 9-10</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lastRenderedPageBreak/>
              <w:t>Раздел 11.</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1</w:t>
            </w:r>
          </w:p>
        </w:tc>
      </w:tr>
      <w:tr w:rsidR="007D342B" w:rsidRPr="00780D64" w:rsidTr="00965B43">
        <w:trPr>
          <w:trHeight w:val="460"/>
        </w:trPr>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11.1 Bad losers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11.2. Are you a morning person?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11.3. What a coincidence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11.4. Time to go home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Раздел 12.</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12.1. Strange but true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12.2. Gossip is good for you</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12.3. The English file quiz</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12.4. Revise and check 11-12</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b/>
              </w:rPr>
            </w:pPr>
            <w:r w:rsidRPr="00780D64">
              <w:rPr>
                <w:rFonts w:eastAsia="Arial"/>
                <w:b/>
              </w:rPr>
              <w:t>Раздел 1</w:t>
            </w:r>
            <w:r w:rsidR="00B228B4">
              <w:rPr>
                <w:rFonts w:eastAsia="Arial"/>
                <w:b/>
              </w:rPr>
              <w:t>3</w:t>
            </w:r>
            <w:r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B228B4" w:rsidRDefault="00B228B4" w:rsidP="00965B43">
            <w:pPr>
              <w:spacing w:after="0" w:line="240" w:lineRule="auto"/>
              <w:jc w:val="center"/>
              <w:rPr>
                <w:rFonts w:eastAsia="Arial"/>
                <w:highlight w:val="white"/>
              </w:rPr>
            </w:pPr>
            <w:r>
              <w:rPr>
                <w:rFonts w:eastAsia="Arial"/>
                <w:highlight w:val="white"/>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337146" w:rsidRDefault="00337146" w:rsidP="00965B43">
            <w:pPr>
              <w:spacing w:after="0" w:line="240" w:lineRule="auto"/>
              <w:ind w:hanging="75"/>
              <w:jc w:val="center"/>
              <w:rPr>
                <w:rFonts w:eastAsia="Arial"/>
                <w:highlight w:val="white"/>
              </w:rPr>
            </w:pPr>
            <w:r>
              <w:rPr>
                <w:rFonts w:eastAsia="Arial"/>
                <w:highlight w:val="white"/>
              </w:rPr>
              <w:t>1</w:t>
            </w:r>
          </w:p>
        </w:tc>
      </w:tr>
      <w:tr w:rsidR="007D342B" w:rsidRPr="00780D64" w:rsidTr="00965B43">
        <w:tc>
          <w:tcPr>
            <w:tcW w:w="4253" w:type="dxa"/>
            <w:tcBorders>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 1</w:t>
            </w:r>
            <w:r w:rsidR="00B228B4">
              <w:rPr>
                <w:rFonts w:eastAsia="Arial"/>
              </w:rPr>
              <w:t>3</w:t>
            </w:r>
            <w:r w:rsidRPr="00780D64">
              <w:rPr>
                <w:rFonts w:eastAsia="Arial"/>
              </w:rPr>
              <w:t xml:space="preserve">.1. </w:t>
            </w:r>
            <w:r w:rsidRPr="00780D64">
              <w:rPr>
                <w:rFonts w:eastAsia="Arial"/>
                <w:lang w:val="en-US"/>
              </w:rPr>
              <w:t>Mood food</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 1</w:t>
            </w:r>
            <w:r w:rsidR="00B228B4">
              <w:rPr>
                <w:rFonts w:eastAsia="Arial"/>
              </w:rPr>
              <w:t>3</w:t>
            </w:r>
            <w:r w:rsidRPr="00780D64">
              <w:rPr>
                <w:rFonts w:eastAsia="Arial"/>
              </w:rPr>
              <w:t xml:space="preserve">.2. </w:t>
            </w:r>
            <w:r w:rsidRPr="00780D64">
              <w:rPr>
                <w:rFonts w:eastAsia="Arial"/>
                <w:lang w:val="en-US"/>
              </w:rPr>
              <w:t>Family life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 1</w:t>
            </w:r>
            <w:r w:rsidR="00B228B4">
              <w:rPr>
                <w:rFonts w:eastAsia="Arial"/>
              </w:rPr>
              <w:t>3</w:t>
            </w:r>
            <w:r w:rsidRPr="00780D64">
              <w:rPr>
                <w:rFonts w:eastAsia="Arial"/>
              </w:rPr>
              <w:t xml:space="preserve">.3. </w:t>
            </w:r>
            <w:r w:rsidRPr="00780D64">
              <w:rPr>
                <w:rFonts w:eastAsia="Arial"/>
                <w:lang w:val="en-US"/>
              </w:rPr>
              <w:t>Meeting the parents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b/>
              </w:rPr>
            </w:pPr>
            <w:r w:rsidRPr="00780D64">
              <w:rPr>
                <w:rFonts w:eastAsia="Arial"/>
                <w:b/>
              </w:rPr>
              <w:t xml:space="preserve">Раздел </w:t>
            </w:r>
            <w:r w:rsidR="00B228B4">
              <w:rPr>
                <w:rFonts w:eastAsia="Arial"/>
                <w:b/>
              </w:rPr>
              <w:t>14</w:t>
            </w:r>
            <w:r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B228B4" w:rsidRDefault="00B228B4" w:rsidP="00965B43">
            <w:pPr>
              <w:spacing w:after="0" w:line="240" w:lineRule="auto"/>
              <w:jc w:val="center"/>
              <w:rPr>
                <w:rFonts w:eastAsia="Arial"/>
                <w:highlight w:val="white"/>
              </w:rPr>
            </w:pPr>
            <w:r>
              <w:rPr>
                <w:rFonts w:eastAsia="Arial"/>
                <w:highlight w:val="white"/>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337146" w:rsidRDefault="00337146" w:rsidP="00965B43">
            <w:pPr>
              <w:spacing w:after="0" w:line="240" w:lineRule="auto"/>
              <w:ind w:hanging="75"/>
              <w:jc w:val="center"/>
              <w:rPr>
                <w:rFonts w:eastAsia="Arial"/>
                <w:highlight w:val="white"/>
              </w:rPr>
            </w:pPr>
            <w:r>
              <w:rPr>
                <w:rFonts w:eastAsia="Arial"/>
                <w:highlight w:val="white"/>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14</w:t>
            </w:r>
            <w:r w:rsidR="007D342B" w:rsidRPr="00780D64">
              <w:rPr>
                <w:rFonts w:eastAsia="Arial"/>
              </w:rPr>
              <w:t xml:space="preserve">.1. </w:t>
            </w:r>
            <w:r w:rsidR="007D342B" w:rsidRPr="00780D64">
              <w:rPr>
                <w:rFonts w:eastAsia="Arial"/>
                <w:lang w:val="en-US"/>
              </w:rPr>
              <w:t>Spend or save?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 xml:space="preserve">Тема </w:t>
            </w:r>
            <w:r w:rsidR="00B228B4">
              <w:rPr>
                <w:rFonts w:eastAsia="Arial"/>
              </w:rPr>
              <w:t>14</w:t>
            </w:r>
            <w:r w:rsidRPr="00780D64">
              <w:rPr>
                <w:rFonts w:eastAsia="Arial"/>
              </w:rPr>
              <w:t>.2.</w:t>
            </w:r>
            <w:r w:rsidRPr="00780D64">
              <w:rPr>
                <w:rFonts w:eastAsia="Arial"/>
                <w:lang w:val="en-US"/>
              </w:rPr>
              <w:t xml:space="preserve"> Changing lives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14</w:t>
            </w:r>
            <w:r w:rsidR="007D342B" w:rsidRPr="00780D64">
              <w:rPr>
                <w:rFonts w:eastAsia="Arial"/>
              </w:rPr>
              <w:t>.3.</w:t>
            </w:r>
            <w:r w:rsidR="007D342B" w:rsidRPr="00780D64">
              <w:rPr>
                <w:rFonts w:eastAsia="Arial"/>
                <w:lang w:val="en-US"/>
              </w:rPr>
              <w:t xml:space="preserve"> Revise and check 1-2</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8</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b/>
              </w:rPr>
            </w:pPr>
            <w:r w:rsidRPr="00780D64">
              <w:rPr>
                <w:rFonts w:eastAsia="Arial"/>
                <w:b/>
              </w:rPr>
              <w:t xml:space="preserve">Раздел </w:t>
            </w:r>
            <w:r w:rsidR="00B228B4">
              <w:rPr>
                <w:rFonts w:eastAsia="Arial"/>
                <w:b/>
              </w:rPr>
              <w:t>15</w:t>
            </w:r>
            <w:r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B228B4" w:rsidRDefault="00B228B4" w:rsidP="00965B43">
            <w:pPr>
              <w:spacing w:after="0" w:line="240" w:lineRule="auto"/>
              <w:jc w:val="center"/>
              <w:rPr>
                <w:rFonts w:eastAsia="Arial"/>
                <w:highlight w:val="white"/>
              </w:rPr>
            </w:pPr>
            <w:r>
              <w:rPr>
                <w:rFonts w:eastAsia="Arial"/>
                <w:highlight w:val="white"/>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337146" w:rsidRDefault="00337146" w:rsidP="00965B43">
            <w:pPr>
              <w:spacing w:after="0" w:line="240" w:lineRule="auto"/>
              <w:ind w:hanging="75"/>
              <w:jc w:val="center"/>
              <w:rPr>
                <w:rFonts w:eastAsia="Arial"/>
                <w:highlight w:val="white"/>
              </w:rPr>
            </w:pPr>
            <w:r>
              <w:rPr>
                <w:rFonts w:eastAsia="Arial"/>
                <w:highlight w:val="white"/>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 xml:space="preserve">Тема </w:t>
            </w:r>
            <w:r w:rsidR="00B228B4">
              <w:rPr>
                <w:rFonts w:eastAsia="Arial"/>
              </w:rPr>
              <w:t>15</w:t>
            </w:r>
            <w:r w:rsidRPr="00780D64">
              <w:rPr>
                <w:rFonts w:eastAsia="Arial"/>
              </w:rPr>
              <w:t xml:space="preserve">.1. </w:t>
            </w:r>
            <w:r w:rsidRPr="00780D64">
              <w:rPr>
                <w:rFonts w:eastAsia="Arial"/>
                <w:lang w:val="en-US"/>
              </w:rPr>
              <w:t>Race across London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8</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rPr>
                <w:rFonts w:ascii="Arial" w:eastAsia="Arial" w:hAnsi="Arial" w:cs="Arial"/>
                <w:lang w:val="en-US"/>
              </w:rPr>
            </w:pPr>
            <w:r w:rsidRPr="00780D64">
              <w:rPr>
                <w:rFonts w:eastAsia="Arial"/>
              </w:rPr>
              <w:t xml:space="preserve">Тема </w:t>
            </w:r>
            <w:r w:rsidR="00B228B4">
              <w:rPr>
                <w:rFonts w:eastAsia="Arial"/>
              </w:rPr>
              <w:t>15</w:t>
            </w:r>
            <w:r w:rsidRPr="00780D64">
              <w:rPr>
                <w:rFonts w:eastAsia="Arial"/>
              </w:rPr>
              <w:t>.2.</w:t>
            </w:r>
            <w:r w:rsidRPr="00780D64">
              <w:rPr>
                <w:rFonts w:eastAsia="Arial"/>
                <w:lang w:val="en-US"/>
              </w:rPr>
              <w:t xml:space="preserve"> Stereotypes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8</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rPr>
                <w:rFonts w:ascii="Arial" w:eastAsia="Arial" w:hAnsi="Arial" w:cs="Arial"/>
                <w:lang w:val="en-US"/>
              </w:rPr>
            </w:pPr>
            <w:r w:rsidRPr="00780D64">
              <w:rPr>
                <w:rFonts w:eastAsia="Arial"/>
              </w:rPr>
              <w:t xml:space="preserve">Тема </w:t>
            </w:r>
            <w:r w:rsidR="00B228B4">
              <w:rPr>
                <w:rFonts w:eastAsia="Arial"/>
              </w:rPr>
              <w:t>15</w:t>
            </w:r>
            <w:r w:rsidRPr="00780D64">
              <w:rPr>
                <w:rFonts w:eastAsia="Arial"/>
              </w:rPr>
              <w:t>.3.</w:t>
            </w:r>
            <w:r w:rsidRPr="00780D64">
              <w:rPr>
                <w:rFonts w:eastAsia="Arial"/>
                <w:lang w:val="en-US"/>
              </w:rPr>
              <w:t xml:space="preserve"> A difficult celebrity</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8</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b/>
              </w:rPr>
            </w:pPr>
            <w:r w:rsidRPr="00780D64">
              <w:rPr>
                <w:rFonts w:eastAsia="Arial"/>
                <w:b/>
              </w:rPr>
              <w:t xml:space="preserve">Раздел </w:t>
            </w:r>
            <w:r w:rsidR="00B228B4">
              <w:rPr>
                <w:rFonts w:eastAsia="Arial"/>
                <w:b/>
              </w:rPr>
              <w:t>16</w:t>
            </w:r>
            <w:r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B228B4" w:rsidRDefault="00B228B4" w:rsidP="00965B43">
            <w:pPr>
              <w:spacing w:after="0" w:line="240" w:lineRule="auto"/>
              <w:jc w:val="center"/>
              <w:rPr>
                <w:rFonts w:eastAsia="Arial"/>
                <w:highlight w:val="white"/>
              </w:rPr>
            </w:pPr>
            <w:r>
              <w:rPr>
                <w:rFonts w:eastAsia="Arial"/>
                <w:highlight w:val="white"/>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337146" w:rsidRDefault="00337146" w:rsidP="00965B43">
            <w:pPr>
              <w:spacing w:after="0" w:line="240" w:lineRule="auto"/>
              <w:ind w:hanging="75"/>
              <w:jc w:val="center"/>
              <w:rPr>
                <w:rFonts w:eastAsia="Arial"/>
                <w:highlight w:val="white"/>
              </w:rPr>
            </w:pPr>
            <w:r>
              <w:rPr>
                <w:rFonts w:eastAsia="Arial"/>
                <w:highlight w:val="white"/>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16</w:t>
            </w:r>
            <w:r w:rsidR="007D342B" w:rsidRPr="00780D64">
              <w:rPr>
                <w:rFonts w:eastAsia="Arial"/>
              </w:rPr>
              <w:t xml:space="preserve">.1. </w:t>
            </w:r>
            <w:r w:rsidR="007D342B" w:rsidRPr="00780D64">
              <w:rPr>
                <w:rFonts w:eastAsia="Arial"/>
                <w:lang w:val="en-US"/>
              </w:rPr>
              <w:t>Failure and success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8</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rPr>
                <w:rFonts w:ascii="Arial" w:eastAsia="Arial" w:hAnsi="Arial" w:cs="Arial"/>
                <w:lang w:val="en-US"/>
              </w:rPr>
            </w:pPr>
            <w:r w:rsidRPr="00780D64">
              <w:rPr>
                <w:rFonts w:eastAsia="Arial"/>
              </w:rPr>
              <w:t xml:space="preserve">Тема </w:t>
            </w:r>
            <w:r w:rsidR="00B228B4">
              <w:rPr>
                <w:rFonts w:eastAsia="Arial"/>
              </w:rPr>
              <w:t>16</w:t>
            </w:r>
            <w:r w:rsidRPr="00780D64">
              <w:rPr>
                <w:rFonts w:eastAsia="Arial"/>
              </w:rPr>
              <w:t>.2.</w:t>
            </w:r>
            <w:r w:rsidRPr="00780D64">
              <w:rPr>
                <w:rFonts w:eastAsia="Arial"/>
                <w:lang w:val="en-US"/>
              </w:rPr>
              <w:t xml:space="preserve"> Modern manners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8</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rPr>
                <w:rFonts w:ascii="Arial" w:eastAsia="Arial" w:hAnsi="Arial" w:cs="Arial"/>
                <w:lang w:val="en-US"/>
              </w:rPr>
            </w:pPr>
            <w:r w:rsidRPr="00780D64">
              <w:rPr>
                <w:rFonts w:eastAsia="Arial"/>
              </w:rPr>
              <w:t xml:space="preserve">Тема </w:t>
            </w:r>
            <w:r w:rsidR="00B228B4">
              <w:rPr>
                <w:rFonts w:eastAsia="Arial"/>
              </w:rPr>
              <w:t>16</w:t>
            </w:r>
            <w:r w:rsidRPr="00780D64">
              <w:rPr>
                <w:rFonts w:eastAsia="Arial"/>
              </w:rPr>
              <w:t>.3.</w:t>
            </w:r>
            <w:r w:rsidRPr="00780D64">
              <w:rPr>
                <w:rFonts w:eastAsia="Arial"/>
                <w:lang w:val="en-US"/>
              </w:rPr>
              <w:t xml:space="preserve"> Revise and check 3-4</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8</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b/>
              </w:rPr>
            </w:pPr>
            <w:r>
              <w:rPr>
                <w:rFonts w:eastAsia="Arial"/>
                <w:b/>
              </w:rPr>
              <w:t>Раздел 17</w:t>
            </w:r>
            <w:r w:rsidR="007D342B"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B228B4" w:rsidRDefault="00B228B4" w:rsidP="00965B43">
            <w:pPr>
              <w:spacing w:after="0" w:line="240" w:lineRule="auto"/>
              <w:jc w:val="center"/>
              <w:rPr>
                <w:rFonts w:eastAsia="Arial"/>
                <w:highlight w:val="white"/>
              </w:rPr>
            </w:pPr>
            <w:r>
              <w:rPr>
                <w:rFonts w:eastAsia="Arial"/>
                <w:highlight w:val="white"/>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337146" w:rsidRDefault="00337146" w:rsidP="00965B43">
            <w:pPr>
              <w:spacing w:after="0" w:line="240" w:lineRule="auto"/>
              <w:ind w:hanging="75"/>
              <w:jc w:val="center"/>
              <w:rPr>
                <w:rFonts w:eastAsia="Arial"/>
                <w:highlight w:val="white"/>
              </w:rPr>
            </w:pPr>
            <w:r>
              <w:rPr>
                <w:rFonts w:eastAsia="Arial"/>
                <w:highlight w:val="white"/>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lastRenderedPageBreak/>
              <w:t>Тема 17</w:t>
            </w:r>
            <w:r w:rsidR="007D342B" w:rsidRPr="00780D64">
              <w:rPr>
                <w:rFonts w:eastAsia="Arial"/>
              </w:rPr>
              <w:t xml:space="preserve">.1. </w:t>
            </w:r>
            <w:r w:rsidR="007D342B" w:rsidRPr="00780D64">
              <w:rPr>
                <w:rFonts w:eastAsia="Arial"/>
                <w:lang w:val="en-US"/>
              </w:rPr>
              <w:t>Sporting superstitions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D342B" w:rsidRDefault="007D342B" w:rsidP="00965B43">
            <w:pPr>
              <w:spacing w:after="0" w:line="240" w:lineRule="auto"/>
              <w:ind w:hanging="75"/>
              <w:jc w:val="center"/>
              <w:rPr>
                <w:rFonts w:eastAsia="Arial"/>
              </w:rPr>
            </w:pPr>
            <w:r>
              <w:rPr>
                <w:rFonts w:eastAsia="Arial"/>
              </w:rPr>
              <w:t>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17</w:t>
            </w:r>
            <w:r w:rsidR="007D342B" w:rsidRPr="00780D64">
              <w:rPr>
                <w:rFonts w:eastAsia="Arial"/>
              </w:rPr>
              <w:t>.2.</w:t>
            </w:r>
            <w:r w:rsidR="007D342B" w:rsidRPr="00780D64">
              <w:rPr>
                <w:rFonts w:eastAsia="Arial"/>
                <w:lang w:val="en-US"/>
              </w:rPr>
              <w:t xml:space="preserve"> Love at Exit 19</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D342B" w:rsidRDefault="007D342B" w:rsidP="00965B43">
            <w:pPr>
              <w:spacing w:after="0" w:line="240" w:lineRule="auto"/>
              <w:ind w:hanging="75"/>
              <w:jc w:val="center"/>
              <w:rPr>
                <w:rFonts w:eastAsia="Arial"/>
              </w:rPr>
            </w:pPr>
            <w:r>
              <w:rPr>
                <w:rFonts w:eastAsia="Arial"/>
              </w:rPr>
              <w:t>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17</w:t>
            </w:r>
            <w:r w:rsidR="007D342B" w:rsidRPr="00780D64">
              <w:rPr>
                <w:rFonts w:eastAsia="Arial"/>
              </w:rPr>
              <w:t>.3.</w:t>
            </w:r>
            <w:r w:rsidR="007D342B" w:rsidRPr="00780D64">
              <w:rPr>
                <w:rFonts w:eastAsia="Arial"/>
                <w:lang w:val="en-US"/>
              </w:rPr>
              <w:t xml:space="preserve"> Old friends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D342B" w:rsidRDefault="007D342B" w:rsidP="00965B43">
            <w:pPr>
              <w:spacing w:after="0" w:line="240" w:lineRule="auto"/>
              <w:ind w:hanging="75"/>
              <w:jc w:val="center"/>
              <w:rPr>
                <w:rFonts w:eastAsia="Arial"/>
              </w:rPr>
            </w:pPr>
            <w:r>
              <w:rPr>
                <w:rFonts w:eastAsia="Arial"/>
              </w:rPr>
              <w:t>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17</w:t>
            </w:r>
            <w:r w:rsidR="007D342B" w:rsidRPr="00780D64">
              <w:rPr>
                <w:rFonts w:eastAsia="Arial"/>
              </w:rPr>
              <w:t xml:space="preserve">.4. </w:t>
            </w:r>
            <w:r w:rsidR="007D342B" w:rsidRPr="00780D64">
              <w:rPr>
                <w:rFonts w:eastAsia="Arial"/>
                <w:lang w:val="en-US"/>
              </w:rPr>
              <w:t>Revision 1-5</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9</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b/>
              </w:rPr>
            </w:pPr>
            <w:r>
              <w:rPr>
                <w:rFonts w:eastAsia="Arial"/>
                <w:b/>
              </w:rPr>
              <w:t>Раздел 18</w:t>
            </w:r>
            <w:r w:rsidR="007D342B"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highlight w:val="white"/>
              </w:rPr>
            </w:pPr>
            <w:r>
              <w:rPr>
                <w:rFonts w:eastAsia="Arial"/>
                <w:highlight w:val="white"/>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18</w:t>
            </w:r>
            <w:r w:rsidR="007D342B" w:rsidRPr="00780D64">
              <w:rPr>
                <w:rFonts w:eastAsia="Arial"/>
              </w:rPr>
              <w:t xml:space="preserve">.1. </w:t>
            </w:r>
            <w:r w:rsidR="007D342B" w:rsidRPr="00780D64">
              <w:rPr>
                <w:rFonts w:eastAsia="Arial"/>
                <w:lang w:val="en-US"/>
              </w:rPr>
              <w:t>Shot on location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18</w:t>
            </w:r>
            <w:r w:rsidR="007D342B" w:rsidRPr="00780D64">
              <w:rPr>
                <w:rFonts w:eastAsia="Arial"/>
              </w:rPr>
              <w:t>.2.</w:t>
            </w:r>
            <w:r w:rsidR="007D342B" w:rsidRPr="00780D64">
              <w:rPr>
                <w:rFonts w:eastAsia="Arial"/>
                <w:lang w:val="en-US"/>
              </w:rPr>
              <w:t xml:space="preserve"> Judging by appearances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D342B" w:rsidRDefault="007D342B" w:rsidP="00965B43">
            <w:pPr>
              <w:spacing w:after="0" w:line="240" w:lineRule="auto"/>
              <w:ind w:hanging="75"/>
              <w:jc w:val="center"/>
              <w:rPr>
                <w:rFonts w:eastAsia="Arial"/>
              </w:rPr>
            </w:pPr>
            <w:r>
              <w:rPr>
                <w:rFonts w:eastAsia="Arial"/>
              </w:rPr>
              <w:t>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4</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18</w:t>
            </w:r>
            <w:r w:rsidR="007D342B" w:rsidRPr="00780D64">
              <w:rPr>
                <w:rFonts w:eastAsia="Arial"/>
              </w:rPr>
              <w:t>.3.</w:t>
            </w:r>
            <w:r w:rsidR="007D342B" w:rsidRPr="00780D64">
              <w:rPr>
                <w:rFonts w:eastAsia="Arial"/>
                <w:lang w:val="en-US"/>
              </w:rPr>
              <w:t xml:space="preserve"> Revise and check 5-6</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7</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10</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b/>
              </w:rPr>
            </w:pPr>
            <w:r>
              <w:rPr>
                <w:rFonts w:eastAsia="Arial"/>
                <w:b/>
              </w:rPr>
              <w:t>Раздел 19</w:t>
            </w:r>
            <w:r w:rsidR="007D342B"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highlight w:val="white"/>
              </w:rPr>
            </w:pPr>
            <w:r>
              <w:rPr>
                <w:rFonts w:eastAsia="Arial"/>
                <w:highlight w:val="white"/>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00B228B4">
              <w:rPr>
                <w:rFonts w:eastAsia="Arial"/>
                <w:lang w:val="en-US"/>
              </w:rPr>
              <w:t xml:space="preserve"> </w:t>
            </w:r>
            <w:r w:rsidR="00B228B4" w:rsidRPr="00274E1F">
              <w:rPr>
                <w:rFonts w:eastAsia="Arial"/>
                <w:lang w:val="en-US"/>
              </w:rPr>
              <w:t>19</w:t>
            </w:r>
            <w:r w:rsidRPr="00780D64">
              <w:rPr>
                <w:rFonts w:eastAsia="Arial"/>
                <w:lang w:val="en-US"/>
              </w:rPr>
              <w:t>.1. Extraordinary school for boys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19</w:t>
            </w:r>
            <w:r w:rsidR="007D342B" w:rsidRPr="00780D64">
              <w:rPr>
                <w:rFonts w:eastAsia="Arial"/>
              </w:rPr>
              <w:t>.2.</w:t>
            </w:r>
            <w:r w:rsidR="007D342B" w:rsidRPr="00780D64">
              <w:rPr>
                <w:rFonts w:eastAsia="Arial"/>
                <w:lang w:val="en-US"/>
              </w:rPr>
              <w:t xml:space="preserve"> Ideal home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19</w:t>
            </w:r>
            <w:r w:rsidR="007D342B" w:rsidRPr="00780D64">
              <w:rPr>
                <w:rFonts w:eastAsia="Arial"/>
              </w:rPr>
              <w:t>.3.</w:t>
            </w:r>
            <w:r w:rsidR="007D342B" w:rsidRPr="00780D64">
              <w:rPr>
                <w:rFonts w:eastAsia="Arial"/>
                <w:lang w:val="en-US"/>
              </w:rPr>
              <w:t xml:space="preserve"> Boys’ night out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b/>
              </w:rPr>
            </w:pPr>
            <w:r>
              <w:rPr>
                <w:rFonts w:eastAsia="Arial"/>
                <w:b/>
              </w:rPr>
              <w:t>Раздел 20</w:t>
            </w:r>
            <w:r w:rsidR="007D342B"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highlight w:val="white"/>
              </w:rPr>
            </w:pP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 xml:space="preserve">Тема </w:t>
            </w:r>
            <w:r w:rsidR="00B228B4">
              <w:rPr>
                <w:rFonts w:eastAsia="Arial"/>
              </w:rPr>
              <w:t>20</w:t>
            </w:r>
            <w:r w:rsidRPr="00780D64">
              <w:rPr>
                <w:rFonts w:eastAsia="Arial"/>
              </w:rPr>
              <w:t xml:space="preserve">.1. </w:t>
            </w:r>
            <w:r w:rsidRPr="00780D64">
              <w:rPr>
                <w:rFonts w:eastAsia="Arial"/>
                <w:lang w:val="en-US"/>
              </w:rPr>
              <w:t>Sell and tell</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D342B" w:rsidRDefault="007D342B" w:rsidP="00965B43">
            <w:pPr>
              <w:spacing w:after="0" w:line="240" w:lineRule="auto"/>
              <w:ind w:hanging="75"/>
              <w:jc w:val="center"/>
              <w:rPr>
                <w:rFonts w:eastAsia="Arial"/>
              </w:rPr>
            </w:pPr>
            <w:r>
              <w:rPr>
                <w:rFonts w:eastAsia="Arial"/>
              </w:rPr>
              <w:t>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9</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Тема</w:t>
            </w:r>
            <w:r w:rsidRPr="00780D64">
              <w:rPr>
                <w:rFonts w:eastAsia="Arial"/>
                <w:lang w:val="en-US"/>
              </w:rPr>
              <w:t xml:space="preserve"> </w:t>
            </w:r>
            <w:r w:rsidR="00B228B4" w:rsidRPr="00274E1F">
              <w:rPr>
                <w:rFonts w:eastAsia="Arial"/>
                <w:lang w:val="en-US"/>
              </w:rPr>
              <w:t>20</w:t>
            </w:r>
            <w:r w:rsidRPr="00780D64">
              <w:rPr>
                <w:rFonts w:eastAsia="Arial"/>
                <w:lang w:val="en-US"/>
              </w:rPr>
              <w:t>.2. What’s the right job for you?</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D342B" w:rsidRDefault="007D342B" w:rsidP="00965B43">
            <w:pPr>
              <w:spacing w:after="0" w:line="240" w:lineRule="auto"/>
              <w:ind w:hanging="75"/>
              <w:jc w:val="center"/>
              <w:rPr>
                <w:rFonts w:eastAsia="Arial"/>
              </w:rPr>
            </w:pPr>
            <w:r>
              <w:rPr>
                <w:rFonts w:eastAsia="Arial"/>
              </w:rPr>
              <w:t>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9</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 xml:space="preserve">Тема </w:t>
            </w:r>
            <w:r w:rsidR="00B228B4">
              <w:rPr>
                <w:rFonts w:eastAsia="Arial"/>
              </w:rPr>
              <w:t>20</w:t>
            </w:r>
            <w:r w:rsidRPr="00780D64">
              <w:rPr>
                <w:rFonts w:eastAsia="Arial"/>
              </w:rPr>
              <w:t>.3.</w:t>
            </w:r>
            <w:r w:rsidRPr="00780D64">
              <w:rPr>
                <w:rFonts w:eastAsia="Arial"/>
                <w:lang w:val="en-US"/>
              </w:rPr>
              <w:t xml:space="preserve"> Revise and check 7-8</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7</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10</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b/>
              </w:rPr>
            </w:pPr>
            <w:r w:rsidRPr="00780D64">
              <w:rPr>
                <w:rFonts w:eastAsia="Arial"/>
                <w:b/>
              </w:rPr>
              <w:t xml:space="preserve">Раздел </w:t>
            </w:r>
            <w:r w:rsidR="00B228B4">
              <w:rPr>
                <w:rFonts w:eastAsia="Arial"/>
                <w:b/>
              </w:rPr>
              <w:t>21</w:t>
            </w:r>
            <w:r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highlight w:val="white"/>
              </w:rPr>
            </w:pP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 xml:space="preserve">Тема </w:t>
            </w:r>
            <w:r w:rsidR="00B228B4">
              <w:rPr>
                <w:rFonts w:eastAsia="Arial"/>
              </w:rPr>
              <w:t>21</w:t>
            </w:r>
            <w:r w:rsidRPr="00780D64">
              <w:rPr>
                <w:rFonts w:eastAsia="Arial"/>
              </w:rPr>
              <w:t xml:space="preserve">.1. </w:t>
            </w:r>
            <w:r w:rsidRPr="00780D64">
              <w:rPr>
                <w:rFonts w:eastAsia="Arial"/>
                <w:lang w:val="en-US"/>
              </w:rPr>
              <w:t>Lucky encounters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 xml:space="preserve">Тема </w:t>
            </w:r>
            <w:r w:rsidR="00B228B4">
              <w:rPr>
                <w:rFonts w:eastAsia="Arial"/>
              </w:rPr>
              <w:t>21</w:t>
            </w:r>
            <w:r w:rsidRPr="00780D64">
              <w:rPr>
                <w:rFonts w:eastAsia="Arial"/>
              </w:rPr>
              <w:t>.2.</w:t>
            </w:r>
            <w:r w:rsidRPr="00780D64">
              <w:rPr>
                <w:rFonts w:eastAsia="Arial"/>
                <w:lang w:val="en-US"/>
              </w:rPr>
              <w:t xml:space="preserve"> Too much information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 xml:space="preserve">Тема </w:t>
            </w:r>
            <w:r w:rsidR="00B228B4">
              <w:rPr>
                <w:rFonts w:eastAsia="Arial"/>
              </w:rPr>
              <w:t>21</w:t>
            </w:r>
            <w:r w:rsidRPr="00780D64">
              <w:rPr>
                <w:rFonts w:eastAsia="Arial"/>
              </w:rPr>
              <w:t>.3.</w:t>
            </w:r>
            <w:r w:rsidRPr="00780D64">
              <w:rPr>
                <w:rFonts w:eastAsia="Arial"/>
                <w:lang w:val="en-US"/>
              </w:rPr>
              <w:t xml:space="preserve"> Unexpected events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b/>
              </w:rPr>
            </w:pPr>
            <w:r w:rsidRPr="00780D64">
              <w:rPr>
                <w:rFonts w:eastAsia="Arial"/>
                <w:b/>
              </w:rPr>
              <w:t xml:space="preserve">Раздел </w:t>
            </w:r>
            <w:r w:rsidR="00B228B4">
              <w:rPr>
                <w:rFonts w:eastAsia="Arial"/>
                <w:b/>
              </w:rPr>
              <w:t>22</w:t>
            </w:r>
            <w:r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highlight w:val="white"/>
              </w:rPr>
            </w:pP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C1457E">
            <w:pPr>
              <w:spacing w:after="0" w:line="240" w:lineRule="auto"/>
              <w:jc w:val="both"/>
              <w:rPr>
                <w:rFonts w:eastAsia="Arial"/>
                <w:lang w:val="en-US"/>
              </w:rPr>
            </w:pPr>
            <w:r w:rsidRPr="00780D64">
              <w:rPr>
                <w:rFonts w:eastAsia="Arial"/>
              </w:rPr>
              <w:t xml:space="preserve">Тема </w:t>
            </w:r>
            <w:r w:rsidR="00B228B4">
              <w:rPr>
                <w:rFonts w:eastAsia="Arial"/>
              </w:rPr>
              <w:t>2</w:t>
            </w:r>
            <w:r w:rsidR="00C1457E">
              <w:rPr>
                <w:rFonts w:eastAsia="Arial"/>
              </w:rPr>
              <w:t>2</w:t>
            </w:r>
            <w:r w:rsidRPr="00780D64">
              <w:rPr>
                <w:rFonts w:eastAsia="Arial"/>
              </w:rPr>
              <w:t>.1.</w:t>
            </w:r>
            <w:r w:rsidRPr="00780D64">
              <w:rPr>
                <w:rFonts w:eastAsia="Arial"/>
                <w:lang w:val="en-US"/>
              </w:rPr>
              <w:t xml:space="preserve"> Modern icons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C1457E">
            <w:pPr>
              <w:spacing w:after="0" w:line="240" w:lineRule="auto"/>
              <w:jc w:val="both"/>
              <w:rPr>
                <w:rFonts w:eastAsia="Arial"/>
                <w:lang w:val="en-US"/>
              </w:rPr>
            </w:pPr>
            <w:r w:rsidRPr="00780D64">
              <w:rPr>
                <w:rFonts w:eastAsia="Arial"/>
              </w:rPr>
              <w:t xml:space="preserve">Тема </w:t>
            </w:r>
            <w:r w:rsidR="00B228B4">
              <w:rPr>
                <w:rFonts w:eastAsia="Arial"/>
              </w:rPr>
              <w:t>2</w:t>
            </w:r>
            <w:r w:rsidR="00C1457E">
              <w:rPr>
                <w:rFonts w:eastAsia="Arial"/>
              </w:rPr>
              <w:t>2</w:t>
            </w:r>
            <w:r w:rsidRPr="00780D64">
              <w:rPr>
                <w:rFonts w:eastAsia="Arial"/>
              </w:rPr>
              <w:t>.2.</w:t>
            </w:r>
            <w:r w:rsidRPr="00780D64">
              <w:rPr>
                <w:rFonts w:eastAsia="Arial"/>
                <w:lang w:val="en-US"/>
              </w:rPr>
              <w:t xml:space="preserve"> Two murder mysteries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C1457E">
            <w:pPr>
              <w:spacing w:after="0" w:line="240" w:lineRule="auto"/>
              <w:jc w:val="both"/>
              <w:rPr>
                <w:rFonts w:eastAsia="Arial"/>
                <w:lang w:val="en-US"/>
              </w:rPr>
            </w:pPr>
            <w:r w:rsidRPr="00780D64">
              <w:rPr>
                <w:rFonts w:eastAsia="Arial"/>
              </w:rPr>
              <w:t xml:space="preserve">Тема </w:t>
            </w:r>
            <w:r w:rsidR="00B228B4">
              <w:rPr>
                <w:rFonts w:eastAsia="Arial"/>
              </w:rPr>
              <w:t>2</w:t>
            </w:r>
            <w:r w:rsidR="00C1457E">
              <w:rPr>
                <w:rFonts w:eastAsia="Arial"/>
              </w:rPr>
              <w:t>2</w:t>
            </w:r>
            <w:r w:rsidRPr="00780D64">
              <w:rPr>
                <w:rFonts w:eastAsia="Arial"/>
              </w:rPr>
              <w:t>.3.</w:t>
            </w:r>
            <w:r w:rsidRPr="00780D64">
              <w:rPr>
                <w:rFonts w:eastAsia="Arial"/>
                <w:lang w:val="en-US"/>
              </w:rPr>
              <w:t xml:space="preserve"> Revise and check 9-10</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7</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10</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C1457E">
            <w:pPr>
              <w:spacing w:after="0" w:line="240" w:lineRule="auto"/>
              <w:jc w:val="both"/>
              <w:rPr>
                <w:rFonts w:eastAsia="Arial"/>
                <w:lang w:val="en-US"/>
              </w:rPr>
            </w:pPr>
            <w:r w:rsidRPr="00780D64">
              <w:rPr>
                <w:rFonts w:eastAsia="Arial"/>
              </w:rPr>
              <w:t xml:space="preserve">Тема </w:t>
            </w:r>
            <w:r w:rsidR="00B228B4">
              <w:rPr>
                <w:rFonts w:eastAsia="Arial"/>
              </w:rPr>
              <w:t>2</w:t>
            </w:r>
            <w:r w:rsidR="00C1457E">
              <w:rPr>
                <w:rFonts w:eastAsia="Arial"/>
              </w:rPr>
              <w:t>2</w:t>
            </w:r>
            <w:r w:rsidRPr="00780D64">
              <w:rPr>
                <w:rFonts w:eastAsia="Arial"/>
              </w:rPr>
              <w:t xml:space="preserve">.4. </w:t>
            </w:r>
            <w:r w:rsidRPr="00780D64">
              <w:rPr>
                <w:rFonts w:eastAsia="Arial"/>
                <w:lang w:val="en-US"/>
              </w:rPr>
              <w:t>Total revision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9</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12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jc w:val="right"/>
              <w:rPr>
                <w:rFonts w:eastAsia="Arial"/>
              </w:rPr>
            </w:pPr>
            <w:r w:rsidRPr="00780D64">
              <w:rPr>
                <w:rFonts w:eastAsia="Arial"/>
                <w:b/>
              </w:rPr>
              <w:t>Итого:</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7D342B">
            <w:pPr>
              <w:spacing w:after="0" w:line="240" w:lineRule="auto"/>
              <w:ind w:hanging="75"/>
              <w:jc w:val="center"/>
              <w:rPr>
                <w:rFonts w:eastAsia="Arial"/>
                <w:b/>
              </w:rPr>
            </w:pPr>
            <w:r>
              <w:rPr>
                <w:rFonts w:eastAsia="Arial"/>
                <w:b/>
              </w:rPr>
              <w:t>192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85165" w:rsidP="00965B43">
            <w:pPr>
              <w:spacing w:after="0" w:line="240" w:lineRule="auto"/>
              <w:jc w:val="center"/>
              <w:rPr>
                <w:rFonts w:eastAsia="Arial"/>
                <w:b/>
              </w:rPr>
            </w:pPr>
            <w:r>
              <w:rPr>
                <w:rFonts w:eastAsia="Arial"/>
                <w:b/>
              </w:rPr>
              <w:t>24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F36602" w:rsidP="00253F13">
            <w:pPr>
              <w:spacing w:after="0" w:line="240" w:lineRule="auto"/>
              <w:ind w:hanging="90"/>
              <w:jc w:val="center"/>
              <w:rPr>
                <w:rFonts w:eastAsia="Arial"/>
                <w:b/>
              </w:rPr>
            </w:pPr>
            <w:r>
              <w:rPr>
                <w:rFonts w:eastAsia="Arial"/>
                <w:b/>
              </w:rPr>
              <w:t>2</w:t>
            </w:r>
            <w:r w:rsidR="00253F13">
              <w:rPr>
                <w:rFonts w:eastAsia="Arial"/>
                <w:b/>
              </w:rPr>
              <w:t>88</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C71177" w:rsidP="00965B43">
            <w:pPr>
              <w:spacing w:after="0" w:line="240" w:lineRule="auto"/>
              <w:ind w:hanging="75"/>
              <w:jc w:val="center"/>
              <w:rPr>
                <w:rFonts w:eastAsia="Arial"/>
                <w:b/>
              </w:rPr>
            </w:pPr>
            <w:r>
              <w:rPr>
                <w:rFonts w:eastAsia="Arial"/>
                <w:b/>
              </w:rPr>
              <w:t>468</w:t>
            </w:r>
          </w:p>
        </w:tc>
      </w:tr>
    </w:tbl>
    <w:p w:rsidR="007D342B" w:rsidRDefault="007D342B">
      <w:pPr>
        <w:pStyle w:val="centerspacing01"/>
        <w:rPr>
          <w:rStyle w:val="font12"/>
        </w:rPr>
      </w:pPr>
    </w:p>
    <w:p w:rsidR="007D342B" w:rsidRDefault="007D342B">
      <w:pPr>
        <w:pStyle w:val="centerspacing01"/>
        <w:rPr>
          <w:rStyle w:val="font12"/>
        </w:rPr>
      </w:pPr>
    </w:p>
    <w:p w:rsidR="00217DD5" w:rsidRDefault="007E5116">
      <w:pPr>
        <w:pStyle w:val="4"/>
      </w:pPr>
      <w:bookmarkStart w:id="37" w:name="_Toc37"/>
      <w:r>
        <w:t>5.2. Методы обучения</w:t>
      </w:r>
      <w:bookmarkEnd w:id="37"/>
    </w:p>
    <w:p w:rsidR="00217DD5" w:rsidRDefault="007E5116">
      <w:pPr>
        <w:pStyle w:val="justifyspacing01indent"/>
      </w:pPr>
      <w:r>
        <w:rPr>
          <w:rStyle w:val="font12"/>
        </w:rPr>
        <w:lastRenderedPageBreak/>
        <w:t>При изучении дисциплины «Иностранный язык» используются  следующие методы обучения: выполнение тренировочных лексико-грамматических упражнений и тестов, работа с текстами по чтению и аудированию, дискуссии, проблемные задачи, ролевые игры, творческие задания,  поиск и отбор значимой информации по заданной тематике, подготовка сообщений по изучаемым темам, выполнение индивидуальных / групповых проектов.</w:t>
      </w:r>
    </w:p>
    <w:p w:rsidR="00217DD5" w:rsidRDefault="007E5116">
      <w:pPr>
        <w:pStyle w:val="3"/>
      </w:pPr>
      <w:bookmarkStart w:id="38" w:name="_Toc38"/>
      <w:r>
        <w:t>6. Технологическая карта дисциплины</w:t>
      </w:r>
      <w:bookmarkEnd w:id="38"/>
    </w:p>
    <w:p w:rsidR="00217DD5" w:rsidRDefault="007E5116">
      <w:pPr>
        <w:pStyle w:val="4"/>
      </w:pPr>
      <w:bookmarkStart w:id="39" w:name="_Toc39"/>
      <w:r>
        <w:t>6.1. Рейтинг-план</w:t>
      </w:r>
      <w:bookmarkEnd w:id="39"/>
    </w:p>
    <w:tbl>
      <w:tblPr>
        <w:tblStyle w:val="Table"/>
        <w:tblW w:w="0" w:type="auto"/>
        <w:tblInd w:w="0" w:type="dxa"/>
        <w:tblLook w:val="04A0" w:firstRow="1" w:lastRow="0" w:firstColumn="1" w:lastColumn="0" w:noHBand="0" w:noVBand="1"/>
      </w:tblPr>
      <w:tblGrid>
        <w:gridCol w:w="775"/>
        <w:gridCol w:w="1906"/>
        <w:gridCol w:w="1920"/>
        <w:gridCol w:w="1240"/>
        <w:gridCol w:w="1178"/>
        <w:gridCol w:w="1179"/>
        <w:gridCol w:w="788"/>
        <w:gridCol w:w="793"/>
      </w:tblGrid>
      <w:tr w:rsidR="00217DD5">
        <w:trPr>
          <w:trHeight w:val="1200"/>
          <w:tblHeader/>
        </w:trPr>
        <w:tc>
          <w:tcPr>
            <w:tcW w:w="800" w:type="dxa"/>
            <w:vMerge w:val="restart"/>
          </w:tcPr>
          <w:p w:rsidR="00217DD5" w:rsidRDefault="007E5116">
            <w:pPr>
              <w:pStyle w:val="leftspacing0"/>
            </w:pPr>
            <w:r>
              <w:rPr>
                <w:rStyle w:val="font11"/>
              </w:rPr>
              <w:t>№ п/п</w:t>
            </w:r>
          </w:p>
        </w:tc>
        <w:tc>
          <w:tcPr>
            <w:tcW w:w="1950" w:type="dxa"/>
            <w:vMerge w:val="restart"/>
          </w:tcPr>
          <w:p w:rsidR="00217DD5" w:rsidRDefault="007E5116">
            <w:pPr>
              <w:pStyle w:val="leftspacing0"/>
            </w:pPr>
            <w:r>
              <w:rPr>
                <w:rStyle w:val="font11"/>
              </w:rPr>
              <w:t>Код ОР дисциплины</w:t>
            </w:r>
          </w:p>
        </w:tc>
        <w:tc>
          <w:tcPr>
            <w:tcW w:w="1950" w:type="dxa"/>
            <w:vMerge w:val="restart"/>
          </w:tcPr>
          <w:p w:rsidR="00217DD5" w:rsidRDefault="007E5116">
            <w:pPr>
              <w:pStyle w:val="leftspacing0"/>
            </w:pPr>
            <w:r>
              <w:rPr>
                <w:rStyle w:val="font11"/>
              </w:rPr>
              <w:t>Виды учебной деятельности обучающегося</w:t>
            </w:r>
          </w:p>
        </w:tc>
        <w:tc>
          <w:tcPr>
            <w:tcW w:w="1200" w:type="dxa"/>
            <w:vMerge w:val="restart"/>
          </w:tcPr>
          <w:p w:rsidR="00217DD5" w:rsidRDefault="007E5116">
            <w:pPr>
              <w:pStyle w:val="leftspacing0"/>
            </w:pPr>
            <w:r>
              <w:rPr>
                <w:rStyle w:val="font11"/>
              </w:rPr>
              <w:t>Средства оценивания</w:t>
            </w:r>
          </w:p>
        </w:tc>
        <w:tc>
          <w:tcPr>
            <w:tcW w:w="1200" w:type="dxa"/>
            <w:vMerge w:val="restart"/>
          </w:tcPr>
          <w:p w:rsidR="00217DD5" w:rsidRDefault="007E5116">
            <w:pPr>
              <w:pStyle w:val="leftspacing0"/>
            </w:pPr>
            <w:r>
              <w:rPr>
                <w:rStyle w:val="font11"/>
              </w:rPr>
              <w:t>Балл за кон-кретное задание</w:t>
            </w:r>
          </w:p>
        </w:tc>
        <w:tc>
          <w:tcPr>
            <w:tcW w:w="1200" w:type="dxa"/>
            <w:vMerge w:val="restart"/>
          </w:tcPr>
          <w:p w:rsidR="00217DD5" w:rsidRDefault="007E5116">
            <w:pPr>
              <w:pStyle w:val="leftspacing0"/>
            </w:pPr>
            <w:r>
              <w:rPr>
                <w:rStyle w:val="font11"/>
              </w:rPr>
              <w:t>Число заданий за семестр</w:t>
            </w:r>
          </w:p>
        </w:tc>
        <w:tc>
          <w:tcPr>
            <w:tcW w:w="1600" w:type="dxa"/>
            <w:gridSpan w:val="2"/>
          </w:tcPr>
          <w:p w:rsidR="00217DD5" w:rsidRDefault="007E5116">
            <w:pPr>
              <w:pStyle w:val="leftspacing0"/>
            </w:pPr>
            <w:r>
              <w:rPr>
                <w:rStyle w:val="font11"/>
              </w:rPr>
              <w:t>Баллы</w:t>
            </w:r>
          </w:p>
        </w:tc>
      </w:tr>
      <w:tr w:rsidR="00217DD5">
        <w:trPr>
          <w:trHeight w:val="517"/>
          <w:tblHeader/>
        </w:trPr>
        <w:tc>
          <w:tcPr>
            <w:tcW w:w="800" w:type="dxa"/>
            <w:vMerge/>
          </w:tcPr>
          <w:p w:rsidR="00217DD5" w:rsidRDefault="00217DD5"/>
        </w:tc>
        <w:tc>
          <w:tcPr>
            <w:tcW w:w="1950" w:type="dxa"/>
            <w:vMerge/>
          </w:tcPr>
          <w:p w:rsidR="00217DD5" w:rsidRDefault="00217DD5"/>
        </w:tc>
        <w:tc>
          <w:tcPr>
            <w:tcW w:w="1950" w:type="dxa"/>
            <w:vMerge/>
          </w:tcPr>
          <w:p w:rsidR="00217DD5" w:rsidRDefault="00217DD5"/>
        </w:tc>
        <w:tc>
          <w:tcPr>
            <w:tcW w:w="1200" w:type="dxa"/>
            <w:vMerge/>
          </w:tcPr>
          <w:p w:rsidR="00217DD5" w:rsidRDefault="00217DD5"/>
        </w:tc>
        <w:tc>
          <w:tcPr>
            <w:tcW w:w="1200" w:type="dxa"/>
            <w:vMerge/>
          </w:tcPr>
          <w:p w:rsidR="00217DD5" w:rsidRDefault="00217DD5"/>
        </w:tc>
        <w:tc>
          <w:tcPr>
            <w:tcW w:w="1200" w:type="dxa"/>
            <w:vMerge/>
          </w:tcPr>
          <w:p w:rsidR="00217DD5" w:rsidRDefault="00217DD5"/>
        </w:tc>
        <w:tc>
          <w:tcPr>
            <w:tcW w:w="800" w:type="dxa"/>
            <w:vMerge w:val="restart"/>
          </w:tcPr>
          <w:p w:rsidR="00217DD5" w:rsidRDefault="007E5116">
            <w:pPr>
              <w:pStyle w:val="leftspacing0"/>
            </w:pPr>
            <w:r>
              <w:rPr>
                <w:rStyle w:val="font11"/>
              </w:rPr>
              <w:t>Мин.</w:t>
            </w:r>
          </w:p>
        </w:tc>
        <w:tc>
          <w:tcPr>
            <w:tcW w:w="800" w:type="dxa"/>
            <w:vMerge w:val="restart"/>
          </w:tcPr>
          <w:p w:rsidR="00217DD5" w:rsidRDefault="007E5116">
            <w:pPr>
              <w:pStyle w:val="leftspacing0"/>
            </w:pPr>
            <w:r>
              <w:rPr>
                <w:rStyle w:val="font11"/>
              </w:rPr>
              <w:t>Макс.</w:t>
            </w:r>
          </w:p>
        </w:tc>
      </w:tr>
    </w:tbl>
    <w:p w:rsidR="00217DD5" w:rsidRDefault="00217DD5">
      <w:pPr>
        <w:pStyle w:val="centerspacing0"/>
        <w:rPr>
          <w:rStyle w:val="font12"/>
        </w:rPr>
      </w:pPr>
    </w:p>
    <w:tbl>
      <w:tblPr>
        <w:tblW w:w="5000" w:type="pct"/>
        <w:tblLayout w:type="fixed"/>
        <w:tblLook w:val="04A0" w:firstRow="1" w:lastRow="0" w:firstColumn="1" w:lastColumn="0" w:noHBand="0" w:noVBand="1"/>
      </w:tblPr>
      <w:tblGrid>
        <w:gridCol w:w="492"/>
        <w:gridCol w:w="1281"/>
        <w:gridCol w:w="2259"/>
        <w:gridCol w:w="1494"/>
        <w:gridCol w:w="1498"/>
        <w:gridCol w:w="1047"/>
        <w:gridCol w:w="897"/>
        <w:gridCol w:w="887"/>
      </w:tblGrid>
      <w:tr w:rsidR="00406E01" w:rsidRPr="00780D64" w:rsidTr="00965B43">
        <w:trPr>
          <w:trHeight w:val="547"/>
        </w:trPr>
        <w:tc>
          <w:tcPr>
            <w:tcW w:w="250" w:type="pct"/>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п/п</w:t>
            </w:r>
          </w:p>
        </w:tc>
        <w:tc>
          <w:tcPr>
            <w:tcW w:w="650"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Код ОР дисциплины</w:t>
            </w:r>
          </w:p>
        </w:tc>
        <w:tc>
          <w:tcPr>
            <w:tcW w:w="1146"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Виды учебной деятельности обучающегося</w:t>
            </w:r>
          </w:p>
        </w:tc>
        <w:tc>
          <w:tcPr>
            <w:tcW w:w="758"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Средства оценивания</w:t>
            </w:r>
          </w:p>
        </w:tc>
        <w:tc>
          <w:tcPr>
            <w:tcW w:w="760" w:type="pct"/>
            <w:vMerge w:val="restart"/>
            <w:tcBorders>
              <w:top w:val="single" w:sz="8" w:space="0" w:color="auto"/>
              <w:left w:val="nil"/>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eastAsia="en-GB"/>
              </w:rPr>
            </w:pPr>
            <w:r w:rsidRPr="00780D64">
              <w:rPr>
                <w:color w:val="000000"/>
                <w:lang w:eastAsia="en-GB"/>
              </w:rPr>
              <w:t>Балл за конкретное задание</w:t>
            </w:r>
          </w:p>
          <w:p w:rsidR="00406E01" w:rsidRPr="00780D64" w:rsidRDefault="00406E01" w:rsidP="00965B43">
            <w:pPr>
              <w:spacing w:after="0" w:line="240" w:lineRule="auto"/>
              <w:jc w:val="center"/>
              <w:rPr>
                <w:color w:val="000000"/>
                <w:lang w:eastAsia="en-GB"/>
              </w:rPr>
            </w:pPr>
            <w:r w:rsidRPr="00780D64">
              <w:rPr>
                <w:color w:val="000000"/>
                <w:lang w:eastAsia="en-GB"/>
              </w:rPr>
              <w:t>(</w:t>
            </w:r>
            <w:r w:rsidRPr="00780D64">
              <w:rPr>
                <w:color w:val="000000"/>
                <w:lang w:val="en-GB" w:eastAsia="en-GB"/>
              </w:rPr>
              <w:t>min</w:t>
            </w:r>
            <w:r w:rsidRPr="00780D64">
              <w:rPr>
                <w:color w:val="000000"/>
                <w:lang w:eastAsia="en-GB"/>
              </w:rPr>
              <w:t>-</w:t>
            </w:r>
            <w:r w:rsidRPr="00780D64">
              <w:rPr>
                <w:color w:val="000000"/>
                <w:lang w:val="en-GB" w:eastAsia="en-GB"/>
              </w:rPr>
              <w:t>max</w:t>
            </w:r>
            <w:r w:rsidRPr="00780D64">
              <w:rPr>
                <w:color w:val="000000"/>
                <w:lang w:eastAsia="en-GB"/>
              </w:rPr>
              <w:t>)</w:t>
            </w:r>
          </w:p>
        </w:tc>
        <w:tc>
          <w:tcPr>
            <w:tcW w:w="531"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Число заданий за семестр</w:t>
            </w:r>
          </w:p>
        </w:tc>
        <w:tc>
          <w:tcPr>
            <w:tcW w:w="905" w:type="pct"/>
            <w:gridSpan w:val="2"/>
            <w:tcBorders>
              <w:top w:val="single" w:sz="8" w:space="0" w:color="auto"/>
              <w:left w:val="nil"/>
              <w:bottom w:val="single" w:sz="4" w:space="0" w:color="auto"/>
              <w:right w:val="single" w:sz="8" w:space="0" w:color="000000"/>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Баллы</w:t>
            </w:r>
          </w:p>
        </w:tc>
      </w:tr>
      <w:tr w:rsidR="00406E01" w:rsidRPr="00780D64" w:rsidTr="00965B43">
        <w:trPr>
          <w:trHeight w:val="884"/>
        </w:trPr>
        <w:tc>
          <w:tcPr>
            <w:tcW w:w="250" w:type="pct"/>
            <w:vMerge/>
            <w:tcBorders>
              <w:top w:val="single" w:sz="8" w:space="0" w:color="auto"/>
              <w:left w:val="single" w:sz="8"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650"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1146"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758"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760" w:type="pct"/>
            <w:vMerge/>
            <w:tcBorders>
              <w:left w:val="nil"/>
              <w:bottom w:val="single" w:sz="8"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p>
        </w:tc>
        <w:tc>
          <w:tcPr>
            <w:tcW w:w="531"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455" w:type="pct"/>
            <w:tcBorders>
              <w:top w:val="nil"/>
              <w:left w:val="nil"/>
              <w:bottom w:val="single" w:sz="8"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минимальный</w:t>
            </w:r>
          </w:p>
        </w:tc>
        <w:tc>
          <w:tcPr>
            <w:tcW w:w="450" w:type="pct"/>
            <w:tcBorders>
              <w:top w:val="nil"/>
              <w:left w:val="nil"/>
              <w:bottom w:val="single" w:sz="8"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максимальный</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1.</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eastAsia="en-GB"/>
              </w:rPr>
            </w:pPr>
            <w:r w:rsidRPr="00780D64">
              <w:rPr>
                <w:color w:val="000000"/>
                <w:lang w:eastAsia="en-GB"/>
              </w:rPr>
              <w:t xml:space="preserve">Практическая текущая работа (в том числе в разделе курса </w:t>
            </w:r>
            <w:r w:rsidRPr="00780D64">
              <w:rPr>
                <w:color w:val="000000"/>
                <w:lang w:val="en-GB" w:eastAsia="en-GB"/>
              </w:rPr>
              <w:t>LMS</w:t>
            </w:r>
            <w:r w:rsidRPr="00780D64">
              <w:rPr>
                <w:color w:val="000000"/>
                <w:lang w:eastAsia="en-GB"/>
              </w:rPr>
              <w:t xml:space="preserve"> </w:t>
            </w:r>
            <w:r w:rsidRPr="00780D64">
              <w:rPr>
                <w:color w:val="000000"/>
                <w:lang w:val="en-GB" w:eastAsia="en-GB"/>
              </w:rPr>
              <w:t>MOODLE</w:t>
            </w:r>
            <w:r w:rsidRPr="00780D64">
              <w:rPr>
                <w:color w:val="000000"/>
                <w:lang w:eastAsia="en-GB"/>
              </w:rPr>
              <w:t>)</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eastAsia="en-GB"/>
              </w:rPr>
            </w:pPr>
            <w:r w:rsidRPr="00780D64">
              <w:rPr>
                <w:color w:val="000000"/>
                <w:lang w:eastAsia="en-GB"/>
              </w:rPr>
              <w:t>тест, контрольная работа</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eastAsia="en-GB"/>
              </w:rPr>
            </w:pPr>
            <w:r w:rsidRPr="00780D64">
              <w:rPr>
                <w:color w:val="000000"/>
                <w:lang w:val="en-GB" w:eastAsia="en-GB"/>
              </w:rPr>
              <w:t>1,5</w:t>
            </w:r>
            <w:r w:rsidRPr="00780D64">
              <w:rPr>
                <w:color w:val="000000"/>
                <w:lang w:eastAsia="en-GB"/>
              </w:rPr>
              <w:t xml:space="preserve"> - 2</w:t>
            </w:r>
          </w:p>
          <w:p w:rsidR="00406E01" w:rsidRPr="00780D64" w:rsidRDefault="00406E01" w:rsidP="00965B43">
            <w:pPr>
              <w:spacing w:after="0" w:line="240" w:lineRule="auto"/>
              <w:jc w:val="center"/>
              <w:rPr>
                <w:lang w:val="en-GB" w:eastAsia="en-GB"/>
              </w:rPr>
            </w:pP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14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21</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28</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2.</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ОР.1-1-1</w:t>
            </w:r>
            <w:r w:rsidRPr="00780D64">
              <w:rPr>
                <w:color w:val="000000"/>
                <w:lang w:val="en-GB" w:eastAsia="en-GB"/>
              </w:rPr>
              <w:br/>
              <w:t>ОР.2-1-1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eastAsia="en-GB"/>
              </w:rPr>
            </w:pPr>
            <w:r w:rsidRPr="00780D64">
              <w:rPr>
                <w:color w:val="000000"/>
                <w:lang w:eastAsia="en-GB"/>
              </w:rPr>
              <w:t>Устная речь: монологическое высказывание, презентация, доклад</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творческое групповое/индивидуальное задание</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eastAsia="en-GB"/>
              </w:rPr>
            </w:pPr>
            <w:r w:rsidRPr="00780D64">
              <w:rPr>
                <w:color w:val="000000"/>
                <w:lang w:val="en-GB" w:eastAsia="en-GB"/>
              </w:rPr>
              <w:t>1,5</w:t>
            </w:r>
            <w:r w:rsidRPr="00780D64">
              <w:rPr>
                <w:color w:val="000000"/>
                <w:lang w:eastAsia="en-GB"/>
              </w:rPr>
              <w:t xml:space="preserve"> - 3</w:t>
            </w:r>
          </w:p>
          <w:p w:rsidR="00406E01" w:rsidRPr="00780D64" w:rsidRDefault="00406E01" w:rsidP="00965B43">
            <w:pPr>
              <w:spacing w:after="0" w:line="240" w:lineRule="auto"/>
              <w:jc w:val="center"/>
              <w:rPr>
                <w:lang w:val="en-GB" w:eastAsia="en-GB"/>
              </w:rPr>
            </w:pP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18</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3.</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Устная речь: диалогическое высказывание</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творческое групповое/индивидуальное задание;</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1,5</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12</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4.</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r w:rsidRPr="00780D64">
              <w:rPr>
                <w:color w:val="000000"/>
                <w:lang w:val="en-GB" w:eastAsia="en-GB"/>
              </w:rPr>
              <w:br/>
              <w:t>ОР.2-1-1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Письменная речь: эссе / сочинение</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эссе / сочинение</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1,5</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12</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5.</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Чтение и понимание прочитанного</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xml:space="preserve">тест </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1,6</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6,4</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12</w:t>
            </w:r>
          </w:p>
        </w:tc>
      </w:tr>
      <w:tr w:rsidR="00406E01" w:rsidRPr="00780D64" w:rsidTr="00965B43">
        <w:trPr>
          <w:trHeight w:val="999"/>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6.</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 xml:space="preserve">Аудирование и понимание услышанного (в том числе в разделе курса </w:t>
            </w:r>
            <w:r w:rsidRPr="00780D64">
              <w:rPr>
                <w:color w:val="000000"/>
                <w:lang w:val="en-GB" w:eastAsia="en-GB"/>
              </w:rPr>
              <w:t>LMS</w:t>
            </w:r>
            <w:r w:rsidRPr="00780D64">
              <w:rPr>
                <w:color w:val="000000"/>
                <w:lang w:eastAsia="en-GB"/>
              </w:rPr>
              <w:t xml:space="preserve"> </w:t>
            </w:r>
            <w:r w:rsidRPr="00780D64">
              <w:rPr>
                <w:color w:val="000000"/>
                <w:lang w:val="en-GB" w:eastAsia="en-GB"/>
              </w:rPr>
              <w:t>MOODLE</w:t>
            </w:r>
            <w:r w:rsidRPr="00780D64">
              <w:rPr>
                <w:color w:val="000000"/>
                <w:lang w:eastAsia="en-GB"/>
              </w:rPr>
              <w:t>)</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тест</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1,6</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3</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4,8</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9</w:t>
            </w:r>
          </w:p>
        </w:tc>
      </w:tr>
      <w:tr w:rsidR="00406E01" w:rsidRPr="00780D64" w:rsidTr="00965B43">
        <w:trPr>
          <w:trHeight w:val="999"/>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lastRenderedPageBreak/>
              <w:t>7.</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 xml:space="preserve">Выполнение лексико-грамматических заданий (в том числе в разделе курса </w:t>
            </w:r>
            <w:r w:rsidRPr="00780D64">
              <w:rPr>
                <w:color w:val="000000"/>
                <w:lang w:val="en-GB" w:eastAsia="en-GB"/>
              </w:rPr>
              <w:t>LMS</w:t>
            </w:r>
            <w:r w:rsidRPr="00780D64">
              <w:rPr>
                <w:color w:val="000000"/>
                <w:lang w:eastAsia="en-GB"/>
              </w:rPr>
              <w:t xml:space="preserve"> </w:t>
            </w:r>
            <w:r w:rsidRPr="00780D64">
              <w:rPr>
                <w:color w:val="000000"/>
                <w:lang w:val="en-GB" w:eastAsia="en-GB"/>
              </w:rPr>
              <w:t>MOODLE</w:t>
            </w:r>
            <w:r w:rsidRPr="00780D64">
              <w:rPr>
                <w:color w:val="000000"/>
                <w:lang w:eastAsia="en-GB"/>
              </w:rPr>
              <w:t>)</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тест</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1,6</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3</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4,8</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9</w:t>
            </w:r>
          </w:p>
        </w:tc>
      </w:tr>
      <w:tr w:rsidR="00406E01" w:rsidRPr="00780D64" w:rsidTr="00965B43">
        <w:trPr>
          <w:trHeight w:val="324"/>
        </w:trPr>
        <w:tc>
          <w:tcPr>
            <w:tcW w:w="250" w:type="pct"/>
            <w:tcBorders>
              <w:top w:val="nil"/>
              <w:left w:val="single" w:sz="8" w:space="0" w:color="auto"/>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 </w:t>
            </w:r>
          </w:p>
        </w:tc>
        <w:tc>
          <w:tcPr>
            <w:tcW w:w="650"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 </w:t>
            </w:r>
          </w:p>
        </w:tc>
        <w:tc>
          <w:tcPr>
            <w:tcW w:w="1146"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right"/>
              <w:rPr>
                <w:b/>
                <w:bCs/>
                <w:color w:val="000000"/>
                <w:lang w:val="en-GB" w:eastAsia="en-GB"/>
              </w:rPr>
            </w:pPr>
            <w:r w:rsidRPr="00780D64">
              <w:rPr>
                <w:b/>
                <w:bCs/>
                <w:color w:val="000000"/>
                <w:lang w:val="en-GB" w:eastAsia="en-GB"/>
              </w:rPr>
              <w:t>Итого</w:t>
            </w:r>
            <w:r w:rsidRPr="00780D64">
              <w:rPr>
                <w:color w:val="000000"/>
                <w:lang w:val="en-GB" w:eastAsia="en-GB"/>
              </w:rPr>
              <w:t>:</w:t>
            </w:r>
          </w:p>
        </w:tc>
        <w:tc>
          <w:tcPr>
            <w:tcW w:w="758"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w:t>
            </w:r>
          </w:p>
        </w:tc>
        <w:tc>
          <w:tcPr>
            <w:tcW w:w="760"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w:t>
            </w:r>
          </w:p>
          <w:p w:rsidR="00406E01" w:rsidRPr="00780D64" w:rsidRDefault="00406E01" w:rsidP="00965B43">
            <w:pPr>
              <w:spacing w:after="0" w:line="240" w:lineRule="auto"/>
              <w:jc w:val="center"/>
              <w:rPr>
                <w:lang w:val="en-GB" w:eastAsia="en-GB"/>
              </w:rPr>
            </w:pPr>
            <w:r w:rsidRPr="00780D64">
              <w:rPr>
                <w:lang w:val="en-GB" w:eastAsia="en-GB"/>
              </w:rPr>
              <w:t> </w:t>
            </w:r>
          </w:p>
        </w:tc>
        <w:tc>
          <w:tcPr>
            <w:tcW w:w="531"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 </w:t>
            </w:r>
          </w:p>
        </w:tc>
        <w:tc>
          <w:tcPr>
            <w:tcW w:w="455" w:type="pct"/>
            <w:tcBorders>
              <w:top w:val="nil"/>
              <w:left w:val="nil"/>
              <w:bottom w:val="single" w:sz="8"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b/>
                <w:bCs/>
                <w:lang w:val="en-GB" w:eastAsia="en-GB"/>
              </w:rPr>
            </w:pPr>
            <w:r w:rsidRPr="00780D64">
              <w:rPr>
                <w:b/>
                <w:bCs/>
                <w:lang w:val="en-GB" w:eastAsia="en-GB"/>
              </w:rPr>
              <w:t>55</w:t>
            </w:r>
          </w:p>
        </w:tc>
        <w:tc>
          <w:tcPr>
            <w:tcW w:w="450" w:type="pct"/>
            <w:tcBorders>
              <w:top w:val="nil"/>
              <w:left w:val="nil"/>
              <w:bottom w:val="single" w:sz="8" w:space="0" w:color="auto"/>
              <w:right w:val="single" w:sz="8" w:space="0" w:color="auto"/>
            </w:tcBorders>
            <w:shd w:val="clear" w:color="auto" w:fill="auto"/>
            <w:vAlign w:val="center"/>
            <w:hideMark/>
          </w:tcPr>
          <w:p w:rsidR="00406E01" w:rsidRPr="00780D64" w:rsidRDefault="00406E01" w:rsidP="00965B43">
            <w:pPr>
              <w:spacing w:after="0" w:line="240" w:lineRule="auto"/>
              <w:rPr>
                <w:b/>
                <w:bCs/>
                <w:lang w:eastAsia="en-GB"/>
              </w:rPr>
            </w:pPr>
            <w:r w:rsidRPr="00780D64">
              <w:rPr>
                <w:b/>
                <w:bCs/>
                <w:lang w:eastAsia="en-GB"/>
              </w:rPr>
              <w:t>100</w:t>
            </w:r>
          </w:p>
        </w:tc>
      </w:tr>
    </w:tbl>
    <w:p w:rsidR="00406E01" w:rsidRDefault="00406E01">
      <w:pPr>
        <w:pStyle w:val="centerspacing0"/>
        <w:rPr>
          <w:rStyle w:val="font12"/>
        </w:rPr>
      </w:pPr>
    </w:p>
    <w:p w:rsidR="00406E01" w:rsidRDefault="00406E01">
      <w:pPr>
        <w:pStyle w:val="centerspacing0"/>
        <w:rPr>
          <w:rStyle w:val="font1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1302"/>
        <w:gridCol w:w="2144"/>
        <w:gridCol w:w="1417"/>
        <w:gridCol w:w="1559"/>
        <w:gridCol w:w="851"/>
        <w:gridCol w:w="992"/>
        <w:gridCol w:w="851"/>
      </w:tblGrid>
      <w:tr w:rsidR="00406E01" w:rsidRPr="00780D64" w:rsidTr="00965B43">
        <w:trPr>
          <w:trHeight w:val="792"/>
        </w:trPr>
        <w:tc>
          <w:tcPr>
            <w:tcW w:w="490"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п/п</w:t>
            </w:r>
          </w:p>
        </w:tc>
        <w:tc>
          <w:tcPr>
            <w:tcW w:w="1302"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Код ОР дисциплины</w:t>
            </w:r>
          </w:p>
        </w:tc>
        <w:tc>
          <w:tcPr>
            <w:tcW w:w="2144"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Виды учебной деятельности обучающегося</w:t>
            </w:r>
          </w:p>
        </w:tc>
        <w:tc>
          <w:tcPr>
            <w:tcW w:w="1417"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Средства оценивания</w:t>
            </w:r>
          </w:p>
        </w:tc>
        <w:tc>
          <w:tcPr>
            <w:tcW w:w="1559" w:type="dxa"/>
            <w:vMerge w:val="restart"/>
            <w:shd w:val="clear" w:color="auto" w:fill="auto"/>
            <w:hideMark/>
          </w:tcPr>
          <w:p w:rsidR="00406E01" w:rsidRPr="00780D64" w:rsidRDefault="00406E01" w:rsidP="00965B43">
            <w:pPr>
              <w:spacing w:after="0" w:line="240" w:lineRule="auto"/>
              <w:jc w:val="center"/>
              <w:rPr>
                <w:color w:val="000000"/>
                <w:sz w:val="20"/>
                <w:szCs w:val="20"/>
                <w:lang w:eastAsia="en-GB"/>
              </w:rPr>
            </w:pPr>
            <w:r w:rsidRPr="00780D64">
              <w:rPr>
                <w:color w:val="000000"/>
                <w:sz w:val="20"/>
                <w:szCs w:val="20"/>
                <w:lang w:eastAsia="en-GB"/>
              </w:rPr>
              <w:t>Балл за конкретное задание</w:t>
            </w:r>
          </w:p>
          <w:p w:rsidR="00406E01" w:rsidRPr="00780D64" w:rsidRDefault="00406E01" w:rsidP="00965B43">
            <w:pPr>
              <w:jc w:val="center"/>
              <w:rPr>
                <w:rFonts w:eastAsia="Arial"/>
                <w:color w:val="000000"/>
                <w:sz w:val="20"/>
                <w:szCs w:val="20"/>
              </w:rPr>
            </w:pPr>
            <w:r w:rsidRPr="00780D64">
              <w:rPr>
                <w:color w:val="000000"/>
                <w:sz w:val="20"/>
                <w:szCs w:val="20"/>
                <w:lang w:eastAsia="en-GB"/>
              </w:rPr>
              <w:t>(</w:t>
            </w:r>
            <w:r w:rsidRPr="00780D64">
              <w:rPr>
                <w:color w:val="000000"/>
                <w:sz w:val="20"/>
                <w:szCs w:val="20"/>
                <w:lang w:val="en-GB" w:eastAsia="en-GB"/>
              </w:rPr>
              <w:t>min</w:t>
            </w:r>
            <w:r w:rsidRPr="00780D64">
              <w:rPr>
                <w:color w:val="000000"/>
                <w:sz w:val="20"/>
                <w:szCs w:val="20"/>
                <w:lang w:eastAsia="en-GB"/>
              </w:rPr>
              <w:t>-</w:t>
            </w:r>
            <w:r w:rsidRPr="00780D64">
              <w:rPr>
                <w:color w:val="000000"/>
                <w:sz w:val="20"/>
                <w:szCs w:val="20"/>
                <w:lang w:val="en-GB" w:eastAsia="en-GB"/>
              </w:rPr>
              <w:t>max</w:t>
            </w:r>
            <w:r w:rsidRPr="00780D64">
              <w:rPr>
                <w:color w:val="000000"/>
                <w:sz w:val="20"/>
                <w:szCs w:val="20"/>
                <w:lang w:eastAsia="en-GB"/>
              </w:rPr>
              <w:t>)</w:t>
            </w:r>
          </w:p>
        </w:tc>
        <w:tc>
          <w:tcPr>
            <w:tcW w:w="851"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Число заданий за семестр</w:t>
            </w:r>
          </w:p>
        </w:tc>
        <w:tc>
          <w:tcPr>
            <w:tcW w:w="1843" w:type="dxa"/>
            <w:gridSpan w:val="2"/>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Баллы</w:t>
            </w:r>
          </w:p>
        </w:tc>
      </w:tr>
      <w:tr w:rsidR="00406E01" w:rsidRPr="00780D64" w:rsidTr="00965B43">
        <w:trPr>
          <w:trHeight w:val="1452"/>
        </w:trPr>
        <w:tc>
          <w:tcPr>
            <w:tcW w:w="490" w:type="dxa"/>
            <w:vMerge/>
            <w:shd w:val="clear" w:color="auto" w:fill="auto"/>
            <w:hideMark/>
          </w:tcPr>
          <w:p w:rsidR="00406E01" w:rsidRPr="00780D64" w:rsidRDefault="00406E01" w:rsidP="00965B43">
            <w:pPr>
              <w:rPr>
                <w:rFonts w:eastAsia="Arial"/>
                <w:color w:val="000000"/>
                <w:sz w:val="20"/>
                <w:szCs w:val="20"/>
              </w:rPr>
            </w:pPr>
          </w:p>
        </w:tc>
        <w:tc>
          <w:tcPr>
            <w:tcW w:w="1302" w:type="dxa"/>
            <w:vMerge/>
            <w:shd w:val="clear" w:color="auto" w:fill="auto"/>
            <w:hideMark/>
          </w:tcPr>
          <w:p w:rsidR="00406E01" w:rsidRPr="00780D64" w:rsidRDefault="00406E01" w:rsidP="00965B43">
            <w:pPr>
              <w:rPr>
                <w:rFonts w:eastAsia="Arial"/>
                <w:color w:val="000000"/>
                <w:sz w:val="20"/>
                <w:szCs w:val="20"/>
              </w:rPr>
            </w:pPr>
          </w:p>
        </w:tc>
        <w:tc>
          <w:tcPr>
            <w:tcW w:w="2144" w:type="dxa"/>
            <w:vMerge/>
            <w:shd w:val="clear" w:color="auto" w:fill="auto"/>
            <w:hideMark/>
          </w:tcPr>
          <w:p w:rsidR="00406E01" w:rsidRPr="00780D64" w:rsidRDefault="00406E01" w:rsidP="00965B43">
            <w:pPr>
              <w:rPr>
                <w:rFonts w:eastAsia="Arial"/>
                <w:color w:val="000000"/>
                <w:sz w:val="20"/>
                <w:szCs w:val="20"/>
              </w:rPr>
            </w:pPr>
          </w:p>
        </w:tc>
        <w:tc>
          <w:tcPr>
            <w:tcW w:w="1417" w:type="dxa"/>
            <w:vMerge/>
            <w:shd w:val="clear" w:color="auto" w:fill="auto"/>
            <w:hideMark/>
          </w:tcPr>
          <w:p w:rsidR="00406E01" w:rsidRPr="00780D64" w:rsidRDefault="00406E01" w:rsidP="00965B43">
            <w:pPr>
              <w:rPr>
                <w:rFonts w:eastAsia="Arial"/>
                <w:color w:val="000000"/>
                <w:sz w:val="20"/>
                <w:szCs w:val="20"/>
              </w:rPr>
            </w:pPr>
          </w:p>
        </w:tc>
        <w:tc>
          <w:tcPr>
            <w:tcW w:w="1559" w:type="dxa"/>
            <w:vMerge/>
            <w:shd w:val="clear" w:color="auto" w:fill="auto"/>
            <w:textDirection w:val="btLr"/>
            <w:hideMark/>
          </w:tcPr>
          <w:p w:rsidR="00406E01" w:rsidRPr="00780D64" w:rsidRDefault="00406E01" w:rsidP="00965B43">
            <w:pPr>
              <w:rPr>
                <w:rFonts w:eastAsia="Arial"/>
                <w:color w:val="000000"/>
                <w:sz w:val="20"/>
                <w:szCs w:val="20"/>
              </w:rPr>
            </w:pPr>
          </w:p>
        </w:tc>
        <w:tc>
          <w:tcPr>
            <w:tcW w:w="851" w:type="dxa"/>
            <w:vMerge/>
            <w:shd w:val="clear" w:color="auto" w:fill="auto"/>
            <w:hideMark/>
          </w:tcPr>
          <w:p w:rsidR="00406E01" w:rsidRPr="00780D64" w:rsidRDefault="00406E01" w:rsidP="00965B43">
            <w:pPr>
              <w:rPr>
                <w:rFonts w:eastAsia="Arial"/>
                <w:color w:val="000000"/>
                <w:sz w:val="20"/>
                <w:szCs w:val="20"/>
              </w:rPr>
            </w:pPr>
          </w:p>
        </w:tc>
        <w:tc>
          <w:tcPr>
            <w:tcW w:w="99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минимальный</w:t>
            </w:r>
          </w:p>
        </w:tc>
        <w:tc>
          <w:tcPr>
            <w:tcW w:w="851"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максимальный</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1.</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Практическая текущая работа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контрольная работа, 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1,6 - 2</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15</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24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30</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2.</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r w:rsidRPr="00780D64">
              <w:rPr>
                <w:rFonts w:eastAsia="Arial"/>
                <w:color w:val="000000"/>
                <w:sz w:val="20"/>
                <w:szCs w:val="20"/>
              </w:rPr>
              <w:br/>
              <w:t>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Устная речь: монологическое высказывание, презентация, доклад</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1,1-2</w:t>
            </w:r>
          </w:p>
          <w:p w:rsidR="00406E01" w:rsidRPr="00780D64" w:rsidRDefault="00406E01" w:rsidP="00965B43">
            <w:pP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3.</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Устная речь: диалогическое высказывание</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4.</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r w:rsidRPr="00780D64">
              <w:rPr>
                <w:rFonts w:eastAsia="Arial"/>
                <w:color w:val="000000"/>
                <w:sz w:val="20"/>
                <w:szCs w:val="20"/>
              </w:rPr>
              <w:br/>
              <w:t>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Письменная речь: эссе / сочинение</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эссе / сочинение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5.</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Чтение и понимание прочитанного</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xml:space="preserve">тест </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999"/>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6.</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Аудирование и понимание услышанного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999"/>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7.</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Выполнение лексико-грамматических заданий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1,2-2</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3,6</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324"/>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lastRenderedPageBreak/>
              <w:t> </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2144" w:type="dxa"/>
            <w:shd w:val="clear" w:color="auto" w:fill="auto"/>
            <w:hideMark/>
          </w:tcPr>
          <w:p w:rsidR="00406E01" w:rsidRPr="00780D64" w:rsidRDefault="00406E01" w:rsidP="00965B43">
            <w:pPr>
              <w:rPr>
                <w:rFonts w:eastAsia="Arial"/>
                <w:b/>
                <w:bCs/>
                <w:color w:val="000000"/>
                <w:sz w:val="20"/>
                <w:szCs w:val="20"/>
              </w:rPr>
            </w:pPr>
            <w:r w:rsidRPr="00780D64">
              <w:rPr>
                <w:rFonts w:eastAsia="Arial"/>
                <w:b/>
                <w:bCs/>
                <w:color w:val="000000"/>
                <w:sz w:val="20"/>
                <w:szCs w:val="20"/>
              </w:rPr>
              <w:t>Итого</w:t>
            </w:r>
            <w:r w:rsidRPr="00780D64">
              <w:rPr>
                <w:rFonts w:eastAsia="Arial"/>
                <w:color w:val="000000"/>
                <w:sz w:val="20"/>
                <w:szCs w:val="20"/>
              </w:rPr>
              <w:t>:</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559" w:type="dxa"/>
            <w:shd w:val="clear" w:color="auto" w:fill="auto"/>
            <w:hideMark/>
          </w:tcPr>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p>
        </w:tc>
        <w:tc>
          <w:tcPr>
            <w:tcW w:w="992"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45</w:t>
            </w:r>
          </w:p>
        </w:tc>
        <w:tc>
          <w:tcPr>
            <w:tcW w:w="851"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70</w:t>
            </w:r>
          </w:p>
        </w:tc>
      </w:tr>
      <w:tr w:rsidR="00406E01" w:rsidRPr="00780D64" w:rsidTr="00965B43">
        <w:trPr>
          <w:trHeight w:val="936"/>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1.</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ОР.1-1-1</w:t>
            </w:r>
          </w:p>
          <w:p w:rsidR="00406E01" w:rsidRPr="00780D64" w:rsidRDefault="00406E01" w:rsidP="00965B43">
            <w:pPr>
              <w:rPr>
                <w:rFonts w:eastAsia="Arial"/>
                <w:color w:val="000000"/>
                <w:sz w:val="20"/>
                <w:szCs w:val="20"/>
              </w:rPr>
            </w:pPr>
            <w:r w:rsidRPr="00780D64">
              <w:rPr>
                <w:rFonts w:eastAsia="Arial"/>
                <w:color w:val="000000"/>
                <w:sz w:val="20"/>
                <w:szCs w:val="20"/>
              </w:rPr>
              <w:t>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Выполнение лексико-грамматического теста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4-10</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312"/>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2.</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Монологическое высказывание</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3-10</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312"/>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3.</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Диалогическая речь</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3-10</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636"/>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2144" w:type="dxa"/>
            <w:shd w:val="clear" w:color="auto" w:fill="auto"/>
            <w:hideMark/>
          </w:tcPr>
          <w:p w:rsidR="00406E01" w:rsidRPr="00780D64" w:rsidRDefault="00406E01" w:rsidP="00965B43">
            <w:pPr>
              <w:rPr>
                <w:rFonts w:eastAsia="Arial"/>
                <w:b/>
                <w:color w:val="000000"/>
                <w:sz w:val="20"/>
                <w:szCs w:val="20"/>
              </w:rPr>
            </w:pPr>
            <w:r w:rsidRPr="00780D64">
              <w:rPr>
                <w:rFonts w:eastAsia="Arial"/>
                <w:b/>
                <w:color w:val="000000"/>
                <w:sz w:val="20"/>
                <w:szCs w:val="20"/>
              </w:rPr>
              <w:t>Промежуточная итоговая аттестация - Зачет с оценкой</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10-30</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992"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10</w:t>
            </w:r>
          </w:p>
        </w:tc>
        <w:tc>
          <w:tcPr>
            <w:tcW w:w="851"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30</w:t>
            </w:r>
          </w:p>
        </w:tc>
      </w:tr>
      <w:tr w:rsidR="00406E01" w:rsidRPr="00780D64" w:rsidTr="00965B43">
        <w:trPr>
          <w:trHeight w:val="324"/>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2144" w:type="dxa"/>
            <w:shd w:val="clear" w:color="auto" w:fill="auto"/>
            <w:hideMark/>
          </w:tcPr>
          <w:p w:rsidR="00406E01" w:rsidRPr="00780D64" w:rsidRDefault="00406E01" w:rsidP="00965B43">
            <w:pPr>
              <w:rPr>
                <w:rFonts w:eastAsia="Arial"/>
                <w:b/>
                <w:bCs/>
                <w:color w:val="000000"/>
                <w:sz w:val="20"/>
                <w:szCs w:val="20"/>
              </w:rPr>
            </w:pPr>
            <w:r w:rsidRPr="00780D64">
              <w:rPr>
                <w:rFonts w:eastAsia="Arial"/>
                <w:b/>
                <w:bCs/>
                <w:color w:val="000000"/>
                <w:sz w:val="20"/>
                <w:szCs w:val="20"/>
              </w:rPr>
              <w:t>Итого</w:t>
            </w:r>
            <w:r w:rsidRPr="00780D64">
              <w:rPr>
                <w:rFonts w:eastAsia="Arial"/>
                <w:color w:val="000000"/>
                <w:sz w:val="20"/>
                <w:szCs w:val="20"/>
              </w:rPr>
              <w:t>:</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559" w:type="dxa"/>
            <w:shd w:val="clear" w:color="auto" w:fill="auto"/>
            <w:hideMark/>
          </w:tcPr>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p>
        </w:tc>
        <w:tc>
          <w:tcPr>
            <w:tcW w:w="992"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55</w:t>
            </w:r>
          </w:p>
        </w:tc>
        <w:tc>
          <w:tcPr>
            <w:tcW w:w="851"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100</w:t>
            </w:r>
          </w:p>
        </w:tc>
      </w:tr>
    </w:tbl>
    <w:p w:rsidR="00406E01" w:rsidRDefault="00406E01">
      <w:pPr>
        <w:pStyle w:val="centerspacing0"/>
        <w:rPr>
          <w:rStyle w:val="font12"/>
        </w:rPr>
      </w:pPr>
    </w:p>
    <w:p w:rsidR="00406E01" w:rsidRDefault="00406E01">
      <w:pPr>
        <w:pStyle w:val="centerspacing0"/>
        <w:rPr>
          <w:rStyle w:val="font12"/>
        </w:rPr>
      </w:pPr>
    </w:p>
    <w:tbl>
      <w:tblPr>
        <w:tblW w:w="5000" w:type="pct"/>
        <w:tblLayout w:type="fixed"/>
        <w:tblLook w:val="04A0" w:firstRow="1" w:lastRow="0" w:firstColumn="1" w:lastColumn="0" w:noHBand="0" w:noVBand="1"/>
      </w:tblPr>
      <w:tblGrid>
        <w:gridCol w:w="492"/>
        <w:gridCol w:w="1281"/>
        <w:gridCol w:w="2259"/>
        <w:gridCol w:w="1494"/>
        <w:gridCol w:w="1498"/>
        <w:gridCol w:w="1047"/>
        <w:gridCol w:w="897"/>
        <w:gridCol w:w="887"/>
      </w:tblGrid>
      <w:tr w:rsidR="00406E01" w:rsidRPr="00780D64" w:rsidTr="00965B43">
        <w:trPr>
          <w:trHeight w:val="547"/>
        </w:trPr>
        <w:tc>
          <w:tcPr>
            <w:tcW w:w="250" w:type="pct"/>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п/п</w:t>
            </w:r>
          </w:p>
        </w:tc>
        <w:tc>
          <w:tcPr>
            <w:tcW w:w="650"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Код ОР дисциплины</w:t>
            </w:r>
          </w:p>
        </w:tc>
        <w:tc>
          <w:tcPr>
            <w:tcW w:w="1146"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Виды учебной деятельности обучающегося</w:t>
            </w:r>
          </w:p>
        </w:tc>
        <w:tc>
          <w:tcPr>
            <w:tcW w:w="758"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Средства оценивания</w:t>
            </w:r>
          </w:p>
        </w:tc>
        <w:tc>
          <w:tcPr>
            <w:tcW w:w="760" w:type="pct"/>
            <w:vMerge w:val="restart"/>
            <w:tcBorders>
              <w:top w:val="single" w:sz="8" w:space="0" w:color="auto"/>
              <w:left w:val="nil"/>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eastAsia="en-GB"/>
              </w:rPr>
            </w:pPr>
            <w:r w:rsidRPr="00780D64">
              <w:rPr>
                <w:color w:val="000000"/>
                <w:lang w:eastAsia="en-GB"/>
              </w:rPr>
              <w:t>Балл за конкретное задание</w:t>
            </w:r>
          </w:p>
          <w:p w:rsidR="00406E01" w:rsidRPr="00780D64" w:rsidRDefault="00406E01" w:rsidP="00965B43">
            <w:pPr>
              <w:spacing w:after="0" w:line="240" w:lineRule="auto"/>
              <w:jc w:val="center"/>
              <w:rPr>
                <w:color w:val="000000"/>
                <w:lang w:eastAsia="en-GB"/>
              </w:rPr>
            </w:pPr>
            <w:r w:rsidRPr="00780D64">
              <w:rPr>
                <w:color w:val="000000"/>
                <w:lang w:eastAsia="en-GB"/>
              </w:rPr>
              <w:t>(</w:t>
            </w:r>
            <w:r w:rsidRPr="00780D64">
              <w:rPr>
                <w:color w:val="000000"/>
                <w:lang w:val="en-GB" w:eastAsia="en-GB"/>
              </w:rPr>
              <w:t>min</w:t>
            </w:r>
            <w:r w:rsidRPr="00780D64">
              <w:rPr>
                <w:color w:val="000000"/>
                <w:lang w:eastAsia="en-GB"/>
              </w:rPr>
              <w:t>-</w:t>
            </w:r>
            <w:r w:rsidRPr="00780D64">
              <w:rPr>
                <w:color w:val="000000"/>
                <w:lang w:val="en-GB" w:eastAsia="en-GB"/>
              </w:rPr>
              <w:t>max</w:t>
            </w:r>
            <w:r w:rsidRPr="00780D64">
              <w:rPr>
                <w:color w:val="000000"/>
                <w:lang w:eastAsia="en-GB"/>
              </w:rPr>
              <w:t>)</w:t>
            </w:r>
          </w:p>
        </w:tc>
        <w:tc>
          <w:tcPr>
            <w:tcW w:w="531"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Число заданий за семестр</w:t>
            </w:r>
          </w:p>
        </w:tc>
        <w:tc>
          <w:tcPr>
            <w:tcW w:w="905" w:type="pct"/>
            <w:gridSpan w:val="2"/>
            <w:tcBorders>
              <w:top w:val="single" w:sz="8" w:space="0" w:color="auto"/>
              <w:left w:val="nil"/>
              <w:bottom w:val="single" w:sz="4" w:space="0" w:color="auto"/>
              <w:right w:val="single" w:sz="8" w:space="0" w:color="000000"/>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Баллы</w:t>
            </w:r>
          </w:p>
        </w:tc>
      </w:tr>
      <w:tr w:rsidR="00406E01" w:rsidRPr="00780D64" w:rsidTr="00965B43">
        <w:trPr>
          <w:trHeight w:val="884"/>
        </w:trPr>
        <w:tc>
          <w:tcPr>
            <w:tcW w:w="250" w:type="pct"/>
            <w:vMerge/>
            <w:tcBorders>
              <w:top w:val="single" w:sz="8" w:space="0" w:color="auto"/>
              <w:left w:val="single" w:sz="8"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650"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1146"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758"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760" w:type="pct"/>
            <w:vMerge/>
            <w:tcBorders>
              <w:left w:val="nil"/>
              <w:bottom w:val="single" w:sz="8"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p>
        </w:tc>
        <w:tc>
          <w:tcPr>
            <w:tcW w:w="531"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455" w:type="pct"/>
            <w:tcBorders>
              <w:top w:val="nil"/>
              <w:left w:val="nil"/>
              <w:bottom w:val="single" w:sz="8"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минимальный</w:t>
            </w:r>
          </w:p>
        </w:tc>
        <w:tc>
          <w:tcPr>
            <w:tcW w:w="450" w:type="pct"/>
            <w:tcBorders>
              <w:top w:val="nil"/>
              <w:left w:val="nil"/>
              <w:bottom w:val="single" w:sz="8"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максимальный</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1.</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eastAsia="en-GB"/>
              </w:rPr>
            </w:pPr>
            <w:r w:rsidRPr="00780D64">
              <w:rPr>
                <w:color w:val="000000"/>
                <w:lang w:eastAsia="en-GB"/>
              </w:rPr>
              <w:t xml:space="preserve">Практическая текущая работа (в том числе в разделе курса </w:t>
            </w:r>
            <w:r w:rsidRPr="00780D64">
              <w:rPr>
                <w:color w:val="000000"/>
                <w:lang w:val="en-GB" w:eastAsia="en-GB"/>
              </w:rPr>
              <w:t>LMS</w:t>
            </w:r>
            <w:r w:rsidRPr="00780D64">
              <w:rPr>
                <w:color w:val="000000"/>
                <w:lang w:eastAsia="en-GB"/>
              </w:rPr>
              <w:t xml:space="preserve"> </w:t>
            </w:r>
            <w:r w:rsidRPr="00780D64">
              <w:rPr>
                <w:color w:val="000000"/>
                <w:lang w:val="en-GB" w:eastAsia="en-GB"/>
              </w:rPr>
              <w:t>MOODLE</w:t>
            </w:r>
            <w:r w:rsidRPr="00780D64">
              <w:rPr>
                <w:color w:val="000000"/>
                <w:lang w:eastAsia="en-GB"/>
              </w:rPr>
              <w:t>)</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eastAsia="en-GB"/>
              </w:rPr>
            </w:pPr>
            <w:r w:rsidRPr="00780D64">
              <w:rPr>
                <w:color w:val="000000"/>
                <w:lang w:eastAsia="en-GB"/>
              </w:rPr>
              <w:t>тест, контрольная работа</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eastAsia="en-GB"/>
              </w:rPr>
            </w:pPr>
            <w:r w:rsidRPr="00780D64">
              <w:rPr>
                <w:color w:val="000000"/>
                <w:lang w:val="en-GB" w:eastAsia="en-GB"/>
              </w:rPr>
              <w:t>1,5</w:t>
            </w:r>
            <w:r w:rsidRPr="00780D64">
              <w:rPr>
                <w:color w:val="000000"/>
                <w:lang w:eastAsia="en-GB"/>
              </w:rPr>
              <w:t xml:space="preserve"> - 2</w:t>
            </w:r>
          </w:p>
          <w:p w:rsidR="00406E01" w:rsidRPr="00780D64" w:rsidRDefault="00406E01" w:rsidP="00965B43">
            <w:pPr>
              <w:spacing w:after="0" w:line="240" w:lineRule="auto"/>
              <w:jc w:val="center"/>
              <w:rPr>
                <w:lang w:val="en-GB" w:eastAsia="en-GB"/>
              </w:rPr>
            </w:pP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14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21</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28</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2.</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ОР.1-1-1</w:t>
            </w:r>
            <w:r w:rsidRPr="00780D64">
              <w:rPr>
                <w:color w:val="000000"/>
                <w:lang w:val="en-GB" w:eastAsia="en-GB"/>
              </w:rPr>
              <w:br/>
              <w:t>ОР.2-1-1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eastAsia="en-GB"/>
              </w:rPr>
            </w:pPr>
            <w:r w:rsidRPr="00780D64">
              <w:rPr>
                <w:color w:val="000000"/>
                <w:lang w:eastAsia="en-GB"/>
              </w:rPr>
              <w:t>Устная речь: монологическое высказывание, презентация, доклад</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творческое групповое/индивидуальное задание</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eastAsia="en-GB"/>
              </w:rPr>
            </w:pPr>
            <w:r w:rsidRPr="00780D64">
              <w:rPr>
                <w:color w:val="000000"/>
                <w:lang w:val="en-GB" w:eastAsia="en-GB"/>
              </w:rPr>
              <w:t>1,5</w:t>
            </w:r>
            <w:r w:rsidRPr="00780D64">
              <w:rPr>
                <w:color w:val="000000"/>
                <w:lang w:eastAsia="en-GB"/>
              </w:rPr>
              <w:t xml:space="preserve"> - 3</w:t>
            </w:r>
          </w:p>
          <w:p w:rsidR="00406E01" w:rsidRPr="00780D64" w:rsidRDefault="00406E01" w:rsidP="00965B43">
            <w:pPr>
              <w:spacing w:after="0" w:line="240" w:lineRule="auto"/>
              <w:jc w:val="center"/>
              <w:rPr>
                <w:lang w:val="en-GB" w:eastAsia="en-GB"/>
              </w:rPr>
            </w:pP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18</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3.</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Устная речь: диалогическое высказывание</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творческое групповое/индивидуальное задание;</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1,5</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12</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4.</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r w:rsidRPr="00780D64">
              <w:rPr>
                <w:color w:val="000000"/>
                <w:lang w:val="en-GB" w:eastAsia="en-GB"/>
              </w:rPr>
              <w:br/>
              <w:t>ОР.2-1-1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Письменная речь: эссе / сочинение</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эссе / сочинение</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1,5</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12</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5.</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Чтение и понимание прочитанного</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xml:space="preserve">тест </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1,6</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6,4</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12</w:t>
            </w:r>
          </w:p>
        </w:tc>
      </w:tr>
      <w:tr w:rsidR="00406E01" w:rsidRPr="00780D64" w:rsidTr="00965B43">
        <w:trPr>
          <w:trHeight w:val="999"/>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6.</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 xml:space="preserve">Аудирование и понимание услышанного (в </w:t>
            </w:r>
            <w:r w:rsidRPr="00780D64">
              <w:rPr>
                <w:color w:val="000000"/>
                <w:lang w:eastAsia="en-GB"/>
              </w:rPr>
              <w:lastRenderedPageBreak/>
              <w:t xml:space="preserve">том числе в разделе курса </w:t>
            </w:r>
            <w:r w:rsidRPr="00780D64">
              <w:rPr>
                <w:color w:val="000000"/>
                <w:lang w:val="en-GB" w:eastAsia="en-GB"/>
              </w:rPr>
              <w:t>LMS</w:t>
            </w:r>
            <w:r w:rsidRPr="00780D64">
              <w:rPr>
                <w:color w:val="000000"/>
                <w:lang w:eastAsia="en-GB"/>
              </w:rPr>
              <w:t xml:space="preserve"> </w:t>
            </w:r>
            <w:r w:rsidRPr="00780D64">
              <w:rPr>
                <w:color w:val="000000"/>
                <w:lang w:val="en-GB" w:eastAsia="en-GB"/>
              </w:rPr>
              <w:t>MOODLE</w:t>
            </w:r>
            <w:r w:rsidRPr="00780D64">
              <w:rPr>
                <w:color w:val="000000"/>
                <w:lang w:eastAsia="en-GB"/>
              </w:rPr>
              <w:t>)</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lastRenderedPageBreak/>
              <w:t>тест</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1,6</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3</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4,8</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9</w:t>
            </w:r>
          </w:p>
        </w:tc>
      </w:tr>
      <w:tr w:rsidR="00406E01" w:rsidRPr="00780D64" w:rsidTr="00965B43">
        <w:trPr>
          <w:trHeight w:val="999"/>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7.</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 xml:space="preserve">Выполнение лексико-грамматических заданий (в том числе в разделе курса </w:t>
            </w:r>
            <w:r w:rsidRPr="00780D64">
              <w:rPr>
                <w:color w:val="000000"/>
                <w:lang w:val="en-GB" w:eastAsia="en-GB"/>
              </w:rPr>
              <w:t>LMS</w:t>
            </w:r>
            <w:r w:rsidRPr="00780D64">
              <w:rPr>
                <w:color w:val="000000"/>
                <w:lang w:eastAsia="en-GB"/>
              </w:rPr>
              <w:t xml:space="preserve"> </w:t>
            </w:r>
            <w:r w:rsidRPr="00780D64">
              <w:rPr>
                <w:color w:val="000000"/>
                <w:lang w:val="en-GB" w:eastAsia="en-GB"/>
              </w:rPr>
              <w:t>MOODLE</w:t>
            </w:r>
            <w:r w:rsidRPr="00780D64">
              <w:rPr>
                <w:color w:val="000000"/>
                <w:lang w:eastAsia="en-GB"/>
              </w:rPr>
              <w:t>)</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тест</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1,6</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3</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4,8</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9</w:t>
            </w:r>
          </w:p>
        </w:tc>
      </w:tr>
      <w:tr w:rsidR="00406E01" w:rsidRPr="00780D64" w:rsidTr="00965B43">
        <w:trPr>
          <w:trHeight w:val="324"/>
        </w:trPr>
        <w:tc>
          <w:tcPr>
            <w:tcW w:w="250" w:type="pct"/>
            <w:tcBorders>
              <w:top w:val="nil"/>
              <w:left w:val="single" w:sz="8" w:space="0" w:color="auto"/>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 </w:t>
            </w:r>
          </w:p>
        </w:tc>
        <w:tc>
          <w:tcPr>
            <w:tcW w:w="650"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 </w:t>
            </w:r>
          </w:p>
        </w:tc>
        <w:tc>
          <w:tcPr>
            <w:tcW w:w="1146"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right"/>
              <w:rPr>
                <w:b/>
                <w:bCs/>
                <w:color w:val="000000"/>
                <w:lang w:val="en-GB" w:eastAsia="en-GB"/>
              </w:rPr>
            </w:pPr>
            <w:r w:rsidRPr="00780D64">
              <w:rPr>
                <w:b/>
                <w:bCs/>
                <w:color w:val="000000"/>
                <w:lang w:val="en-GB" w:eastAsia="en-GB"/>
              </w:rPr>
              <w:t>Итого</w:t>
            </w:r>
            <w:r w:rsidRPr="00780D64">
              <w:rPr>
                <w:color w:val="000000"/>
                <w:lang w:val="en-GB" w:eastAsia="en-GB"/>
              </w:rPr>
              <w:t>:</w:t>
            </w:r>
          </w:p>
        </w:tc>
        <w:tc>
          <w:tcPr>
            <w:tcW w:w="758"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w:t>
            </w:r>
          </w:p>
        </w:tc>
        <w:tc>
          <w:tcPr>
            <w:tcW w:w="760"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w:t>
            </w:r>
          </w:p>
          <w:p w:rsidR="00406E01" w:rsidRPr="00780D64" w:rsidRDefault="00406E01" w:rsidP="00965B43">
            <w:pPr>
              <w:spacing w:after="0" w:line="240" w:lineRule="auto"/>
              <w:jc w:val="center"/>
              <w:rPr>
                <w:lang w:val="en-GB" w:eastAsia="en-GB"/>
              </w:rPr>
            </w:pPr>
            <w:r w:rsidRPr="00780D64">
              <w:rPr>
                <w:lang w:val="en-GB" w:eastAsia="en-GB"/>
              </w:rPr>
              <w:t> </w:t>
            </w:r>
          </w:p>
        </w:tc>
        <w:tc>
          <w:tcPr>
            <w:tcW w:w="531"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 </w:t>
            </w:r>
          </w:p>
        </w:tc>
        <w:tc>
          <w:tcPr>
            <w:tcW w:w="455" w:type="pct"/>
            <w:tcBorders>
              <w:top w:val="nil"/>
              <w:left w:val="nil"/>
              <w:bottom w:val="single" w:sz="8"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b/>
                <w:bCs/>
                <w:lang w:val="en-GB" w:eastAsia="en-GB"/>
              </w:rPr>
            </w:pPr>
            <w:r w:rsidRPr="00780D64">
              <w:rPr>
                <w:b/>
                <w:bCs/>
                <w:lang w:val="en-GB" w:eastAsia="en-GB"/>
              </w:rPr>
              <w:t>55</w:t>
            </w:r>
          </w:p>
        </w:tc>
        <w:tc>
          <w:tcPr>
            <w:tcW w:w="450" w:type="pct"/>
            <w:tcBorders>
              <w:top w:val="nil"/>
              <w:left w:val="nil"/>
              <w:bottom w:val="single" w:sz="8" w:space="0" w:color="auto"/>
              <w:right w:val="single" w:sz="8" w:space="0" w:color="auto"/>
            </w:tcBorders>
            <w:shd w:val="clear" w:color="auto" w:fill="auto"/>
            <w:vAlign w:val="center"/>
            <w:hideMark/>
          </w:tcPr>
          <w:p w:rsidR="00406E01" w:rsidRPr="00780D64" w:rsidRDefault="00406E01" w:rsidP="00965B43">
            <w:pPr>
              <w:spacing w:after="0" w:line="240" w:lineRule="auto"/>
              <w:rPr>
                <w:b/>
                <w:bCs/>
                <w:lang w:eastAsia="en-GB"/>
              </w:rPr>
            </w:pPr>
            <w:r w:rsidRPr="00780D64">
              <w:rPr>
                <w:b/>
                <w:bCs/>
                <w:lang w:eastAsia="en-GB"/>
              </w:rPr>
              <w:t>100</w:t>
            </w:r>
          </w:p>
        </w:tc>
      </w:tr>
    </w:tbl>
    <w:p w:rsidR="00406E01" w:rsidRDefault="00406E01">
      <w:pPr>
        <w:pStyle w:val="centerspacing0"/>
        <w:rPr>
          <w:rStyle w:val="font1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1302"/>
        <w:gridCol w:w="2144"/>
        <w:gridCol w:w="1417"/>
        <w:gridCol w:w="1559"/>
        <w:gridCol w:w="993"/>
        <w:gridCol w:w="850"/>
        <w:gridCol w:w="851"/>
      </w:tblGrid>
      <w:tr w:rsidR="00406E01" w:rsidRPr="00780D64" w:rsidTr="00965B43">
        <w:trPr>
          <w:trHeight w:val="792"/>
        </w:trPr>
        <w:tc>
          <w:tcPr>
            <w:tcW w:w="490"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п/п</w:t>
            </w:r>
          </w:p>
        </w:tc>
        <w:tc>
          <w:tcPr>
            <w:tcW w:w="1302"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Код ОР дисциплины</w:t>
            </w:r>
          </w:p>
        </w:tc>
        <w:tc>
          <w:tcPr>
            <w:tcW w:w="2144"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Виды учебной деятельности обучающегося</w:t>
            </w:r>
          </w:p>
        </w:tc>
        <w:tc>
          <w:tcPr>
            <w:tcW w:w="1417"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Средства оценивания</w:t>
            </w:r>
          </w:p>
        </w:tc>
        <w:tc>
          <w:tcPr>
            <w:tcW w:w="1559" w:type="dxa"/>
            <w:vMerge w:val="restart"/>
            <w:shd w:val="clear" w:color="auto" w:fill="auto"/>
            <w:hideMark/>
          </w:tcPr>
          <w:p w:rsidR="00406E01" w:rsidRPr="00780D64" w:rsidRDefault="00406E01" w:rsidP="00965B43">
            <w:pPr>
              <w:spacing w:after="0" w:line="240" w:lineRule="auto"/>
              <w:jc w:val="center"/>
              <w:rPr>
                <w:color w:val="000000"/>
                <w:sz w:val="20"/>
                <w:szCs w:val="20"/>
                <w:lang w:eastAsia="en-GB"/>
              </w:rPr>
            </w:pPr>
            <w:r w:rsidRPr="00780D64">
              <w:rPr>
                <w:color w:val="000000"/>
                <w:sz w:val="20"/>
                <w:szCs w:val="20"/>
                <w:lang w:eastAsia="en-GB"/>
              </w:rPr>
              <w:t>Балл за конкретное задание</w:t>
            </w:r>
          </w:p>
          <w:p w:rsidR="00406E01" w:rsidRPr="00780D64" w:rsidRDefault="00406E01" w:rsidP="00965B43">
            <w:pPr>
              <w:rPr>
                <w:rFonts w:eastAsia="Arial"/>
                <w:color w:val="000000"/>
                <w:sz w:val="20"/>
                <w:szCs w:val="20"/>
              </w:rPr>
            </w:pPr>
            <w:r w:rsidRPr="00780D64">
              <w:rPr>
                <w:color w:val="000000"/>
                <w:sz w:val="20"/>
                <w:szCs w:val="20"/>
                <w:lang w:eastAsia="en-GB"/>
              </w:rPr>
              <w:t>(</w:t>
            </w:r>
            <w:r w:rsidRPr="00780D64">
              <w:rPr>
                <w:color w:val="000000"/>
                <w:sz w:val="20"/>
                <w:szCs w:val="20"/>
                <w:lang w:val="en-GB" w:eastAsia="en-GB"/>
              </w:rPr>
              <w:t>min</w:t>
            </w:r>
            <w:r w:rsidRPr="00780D64">
              <w:rPr>
                <w:color w:val="000000"/>
                <w:sz w:val="20"/>
                <w:szCs w:val="20"/>
                <w:lang w:eastAsia="en-GB"/>
              </w:rPr>
              <w:t>-</w:t>
            </w:r>
            <w:r w:rsidRPr="00780D64">
              <w:rPr>
                <w:color w:val="000000"/>
                <w:sz w:val="20"/>
                <w:szCs w:val="20"/>
                <w:lang w:val="en-GB" w:eastAsia="en-GB"/>
              </w:rPr>
              <w:t>max</w:t>
            </w:r>
            <w:r w:rsidRPr="00780D64">
              <w:rPr>
                <w:color w:val="000000"/>
                <w:sz w:val="20"/>
                <w:szCs w:val="20"/>
                <w:lang w:eastAsia="en-GB"/>
              </w:rPr>
              <w:t>)</w:t>
            </w:r>
          </w:p>
        </w:tc>
        <w:tc>
          <w:tcPr>
            <w:tcW w:w="993"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Число заданий за семестр</w:t>
            </w:r>
          </w:p>
        </w:tc>
        <w:tc>
          <w:tcPr>
            <w:tcW w:w="1701" w:type="dxa"/>
            <w:gridSpan w:val="2"/>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Баллы</w:t>
            </w:r>
          </w:p>
        </w:tc>
      </w:tr>
      <w:tr w:rsidR="00406E01" w:rsidRPr="00780D64" w:rsidTr="00965B43">
        <w:trPr>
          <w:trHeight w:val="1452"/>
        </w:trPr>
        <w:tc>
          <w:tcPr>
            <w:tcW w:w="490" w:type="dxa"/>
            <w:vMerge/>
            <w:shd w:val="clear" w:color="auto" w:fill="auto"/>
            <w:hideMark/>
          </w:tcPr>
          <w:p w:rsidR="00406E01" w:rsidRPr="00780D64" w:rsidRDefault="00406E01" w:rsidP="00965B43">
            <w:pPr>
              <w:rPr>
                <w:rFonts w:eastAsia="Arial"/>
                <w:color w:val="000000"/>
                <w:sz w:val="20"/>
                <w:szCs w:val="20"/>
              </w:rPr>
            </w:pPr>
          </w:p>
        </w:tc>
        <w:tc>
          <w:tcPr>
            <w:tcW w:w="1302" w:type="dxa"/>
            <w:vMerge/>
            <w:shd w:val="clear" w:color="auto" w:fill="auto"/>
            <w:hideMark/>
          </w:tcPr>
          <w:p w:rsidR="00406E01" w:rsidRPr="00780D64" w:rsidRDefault="00406E01" w:rsidP="00965B43">
            <w:pPr>
              <w:rPr>
                <w:rFonts w:eastAsia="Arial"/>
                <w:color w:val="000000"/>
                <w:sz w:val="20"/>
                <w:szCs w:val="20"/>
              </w:rPr>
            </w:pPr>
          </w:p>
        </w:tc>
        <w:tc>
          <w:tcPr>
            <w:tcW w:w="2144" w:type="dxa"/>
            <w:vMerge/>
            <w:shd w:val="clear" w:color="auto" w:fill="auto"/>
            <w:hideMark/>
          </w:tcPr>
          <w:p w:rsidR="00406E01" w:rsidRPr="00780D64" w:rsidRDefault="00406E01" w:rsidP="00965B43">
            <w:pPr>
              <w:rPr>
                <w:rFonts w:eastAsia="Arial"/>
                <w:color w:val="000000"/>
                <w:sz w:val="20"/>
                <w:szCs w:val="20"/>
              </w:rPr>
            </w:pPr>
          </w:p>
        </w:tc>
        <w:tc>
          <w:tcPr>
            <w:tcW w:w="1417" w:type="dxa"/>
            <w:vMerge/>
            <w:shd w:val="clear" w:color="auto" w:fill="auto"/>
            <w:hideMark/>
          </w:tcPr>
          <w:p w:rsidR="00406E01" w:rsidRPr="00780D64" w:rsidRDefault="00406E01" w:rsidP="00965B43">
            <w:pPr>
              <w:rPr>
                <w:rFonts w:eastAsia="Arial"/>
                <w:color w:val="000000"/>
                <w:sz w:val="20"/>
                <w:szCs w:val="20"/>
              </w:rPr>
            </w:pPr>
          </w:p>
        </w:tc>
        <w:tc>
          <w:tcPr>
            <w:tcW w:w="1559" w:type="dxa"/>
            <w:vMerge/>
            <w:shd w:val="clear" w:color="auto" w:fill="auto"/>
            <w:textDirection w:val="btLr"/>
          </w:tcPr>
          <w:p w:rsidR="00406E01" w:rsidRPr="00780D64" w:rsidRDefault="00406E01" w:rsidP="00965B43">
            <w:pPr>
              <w:rPr>
                <w:rFonts w:eastAsia="Arial"/>
                <w:color w:val="000000"/>
                <w:sz w:val="20"/>
                <w:szCs w:val="20"/>
              </w:rPr>
            </w:pPr>
          </w:p>
        </w:tc>
        <w:tc>
          <w:tcPr>
            <w:tcW w:w="993" w:type="dxa"/>
            <w:vMerge/>
            <w:shd w:val="clear" w:color="auto" w:fill="auto"/>
            <w:hideMark/>
          </w:tcPr>
          <w:p w:rsidR="00406E01" w:rsidRPr="00780D64" w:rsidRDefault="00406E01" w:rsidP="00965B43">
            <w:pPr>
              <w:rPr>
                <w:rFonts w:eastAsia="Arial"/>
                <w:color w:val="000000"/>
                <w:sz w:val="20"/>
                <w:szCs w:val="20"/>
              </w:rPr>
            </w:pPr>
          </w:p>
        </w:tc>
        <w:tc>
          <w:tcPr>
            <w:tcW w:w="85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минимальный</w:t>
            </w:r>
          </w:p>
        </w:tc>
        <w:tc>
          <w:tcPr>
            <w:tcW w:w="851"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максимальный</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1.</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Практическая текущая работа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контрольная работа, 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1,6 -2</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15</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24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30</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2.</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r w:rsidRPr="00780D64">
              <w:rPr>
                <w:rFonts w:eastAsia="Arial"/>
                <w:color w:val="000000"/>
                <w:sz w:val="20"/>
                <w:szCs w:val="20"/>
              </w:rPr>
              <w:br/>
              <w:t>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Устная речь: монологическое высказывание, презентация, доклад</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1,1-2</w:t>
            </w:r>
          </w:p>
          <w:p w:rsidR="00406E01" w:rsidRPr="00780D64" w:rsidRDefault="00406E01" w:rsidP="00965B43">
            <w:pPr>
              <w:jc w:val="center"/>
              <w:rPr>
                <w:rFonts w:eastAsia="Arial"/>
                <w:color w:val="000000"/>
                <w:sz w:val="20"/>
                <w:szCs w:val="20"/>
              </w:rPr>
            </w:pP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3.</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Устная речь: диалогическое высказывание</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4.</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r w:rsidRPr="00780D64">
              <w:rPr>
                <w:rFonts w:eastAsia="Arial"/>
                <w:color w:val="000000"/>
                <w:sz w:val="20"/>
                <w:szCs w:val="20"/>
              </w:rPr>
              <w:br/>
              <w:t>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Письменная речь: эссе / сочинение</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эссе / сочинение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5.</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Чтение и понимание прочитанного</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xml:space="preserve">тест </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999"/>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6.</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Аудирование и понимание услышанного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999"/>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7.</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Выполнение лексико-грамматических заданий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1,2-2</w:t>
            </w:r>
          </w:p>
          <w:p w:rsidR="00406E01" w:rsidRPr="00780D64" w:rsidRDefault="00406E01" w:rsidP="00965B43">
            <w:pPr>
              <w:jc w:val="center"/>
              <w:rPr>
                <w:rFonts w:eastAsia="Arial"/>
                <w:color w:val="000000"/>
                <w:sz w:val="20"/>
                <w:szCs w:val="20"/>
              </w:rPr>
            </w:pP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3,6</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324"/>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lastRenderedPageBreak/>
              <w:t> </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2144" w:type="dxa"/>
            <w:shd w:val="clear" w:color="auto" w:fill="auto"/>
            <w:hideMark/>
          </w:tcPr>
          <w:p w:rsidR="00406E01" w:rsidRPr="00780D64" w:rsidRDefault="00406E01" w:rsidP="00965B43">
            <w:pPr>
              <w:rPr>
                <w:rFonts w:eastAsia="Arial"/>
                <w:b/>
                <w:bCs/>
                <w:color w:val="000000"/>
                <w:sz w:val="20"/>
                <w:szCs w:val="20"/>
              </w:rPr>
            </w:pPr>
            <w:r w:rsidRPr="00780D64">
              <w:rPr>
                <w:rFonts w:eastAsia="Arial"/>
                <w:b/>
                <w:bCs/>
                <w:color w:val="000000"/>
                <w:sz w:val="20"/>
                <w:szCs w:val="20"/>
              </w:rPr>
              <w:t>Итого</w:t>
            </w:r>
            <w:r w:rsidRPr="00780D64">
              <w:rPr>
                <w:rFonts w:eastAsia="Arial"/>
                <w:color w:val="000000"/>
                <w:sz w:val="20"/>
                <w:szCs w:val="20"/>
              </w:rPr>
              <w:t>:</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559" w:type="dxa"/>
            <w:shd w:val="clear" w:color="auto" w:fill="auto"/>
            <w:hideMark/>
          </w:tcPr>
          <w:p w:rsidR="00406E01" w:rsidRPr="00780D64" w:rsidRDefault="00406E01" w:rsidP="00965B43">
            <w:pPr>
              <w:jc w:val="center"/>
              <w:rPr>
                <w:rFonts w:eastAsia="Arial"/>
                <w:color w:val="000000"/>
                <w:sz w:val="20"/>
                <w:szCs w:val="20"/>
              </w:rPr>
            </w:pPr>
          </w:p>
        </w:tc>
        <w:tc>
          <w:tcPr>
            <w:tcW w:w="993" w:type="dxa"/>
            <w:shd w:val="clear" w:color="auto" w:fill="auto"/>
            <w:hideMark/>
          </w:tcPr>
          <w:p w:rsidR="00406E01" w:rsidRPr="00780D64" w:rsidRDefault="00406E01" w:rsidP="00965B43">
            <w:pPr>
              <w:jc w:val="center"/>
              <w:rPr>
                <w:rFonts w:eastAsia="Arial"/>
                <w:color w:val="000000"/>
                <w:sz w:val="20"/>
                <w:szCs w:val="20"/>
              </w:rPr>
            </w:pPr>
          </w:p>
        </w:tc>
        <w:tc>
          <w:tcPr>
            <w:tcW w:w="850"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45</w:t>
            </w:r>
          </w:p>
        </w:tc>
        <w:tc>
          <w:tcPr>
            <w:tcW w:w="851"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70</w:t>
            </w:r>
          </w:p>
        </w:tc>
      </w:tr>
      <w:tr w:rsidR="00406E01" w:rsidRPr="00780D64" w:rsidTr="00965B43">
        <w:trPr>
          <w:trHeight w:val="936"/>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1.</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ОР.1-1-1</w:t>
            </w:r>
          </w:p>
          <w:p w:rsidR="00406E01" w:rsidRPr="00780D64" w:rsidRDefault="00406E01" w:rsidP="00965B43">
            <w:pPr>
              <w:rPr>
                <w:rFonts w:eastAsia="Arial"/>
                <w:color w:val="000000"/>
                <w:sz w:val="20"/>
                <w:szCs w:val="20"/>
              </w:rPr>
            </w:pPr>
            <w:r w:rsidRPr="00780D64">
              <w:rPr>
                <w:rFonts w:eastAsia="Arial"/>
                <w:color w:val="000000"/>
                <w:sz w:val="20"/>
                <w:szCs w:val="20"/>
              </w:rPr>
              <w:t>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Выполнение лексико-грамматического теста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4-10</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312"/>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2.</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Монологическое высказывание</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3-10</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312"/>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3.</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Диалогическая речь</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3-10</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636"/>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2144" w:type="dxa"/>
            <w:shd w:val="clear" w:color="auto" w:fill="auto"/>
            <w:hideMark/>
          </w:tcPr>
          <w:p w:rsidR="00406E01" w:rsidRPr="00780D64" w:rsidRDefault="00406E01" w:rsidP="00965B43">
            <w:pPr>
              <w:rPr>
                <w:rFonts w:eastAsia="Arial"/>
                <w:b/>
                <w:color w:val="000000"/>
                <w:sz w:val="20"/>
                <w:szCs w:val="20"/>
              </w:rPr>
            </w:pPr>
            <w:r w:rsidRPr="00780D64">
              <w:rPr>
                <w:rFonts w:eastAsia="Arial"/>
                <w:b/>
                <w:color w:val="000000"/>
                <w:sz w:val="20"/>
                <w:szCs w:val="20"/>
              </w:rPr>
              <w:t>Промежуточная итоговая аттестация - экзамен</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10-30</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0"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10</w:t>
            </w:r>
          </w:p>
        </w:tc>
        <w:tc>
          <w:tcPr>
            <w:tcW w:w="851"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30</w:t>
            </w:r>
          </w:p>
        </w:tc>
      </w:tr>
      <w:tr w:rsidR="00406E01" w:rsidRPr="00780D64" w:rsidTr="00965B43">
        <w:trPr>
          <w:trHeight w:val="324"/>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2144" w:type="dxa"/>
            <w:shd w:val="clear" w:color="auto" w:fill="auto"/>
            <w:hideMark/>
          </w:tcPr>
          <w:p w:rsidR="00406E01" w:rsidRPr="00780D64" w:rsidRDefault="00406E01" w:rsidP="00965B43">
            <w:pPr>
              <w:rPr>
                <w:rFonts w:eastAsia="Arial"/>
                <w:b/>
                <w:bCs/>
                <w:color w:val="000000"/>
                <w:sz w:val="20"/>
                <w:szCs w:val="20"/>
              </w:rPr>
            </w:pPr>
            <w:r w:rsidRPr="00780D64">
              <w:rPr>
                <w:rFonts w:eastAsia="Arial"/>
                <w:b/>
                <w:bCs/>
                <w:color w:val="000000"/>
                <w:sz w:val="20"/>
                <w:szCs w:val="20"/>
              </w:rPr>
              <w:t>Итого</w:t>
            </w:r>
            <w:r w:rsidRPr="00780D64">
              <w:rPr>
                <w:rFonts w:eastAsia="Arial"/>
                <w:color w:val="000000"/>
                <w:sz w:val="20"/>
                <w:szCs w:val="20"/>
              </w:rPr>
              <w:t>:</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559" w:type="dxa"/>
            <w:shd w:val="clear" w:color="auto" w:fill="auto"/>
            <w:hideMark/>
          </w:tcPr>
          <w:p w:rsidR="00406E01" w:rsidRPr="00780D64" w:rsidRDefault="00406E01" w:rsidP="00965B43">
            <w:pPr>
              <w:jc w:val="center"/>
              <w:rPr>
                <w:rFonts w:eastAsia="Arial"/>
                <w:color w:val="000000"/>
                <w:sz w:val="20"/>
                <w:szCs w:val="20"/>
              </w:rPr>
            </w:pPr>
          </w:p>
        </w:tc>
        <w:tc>
          <w:tcPr>
            <w:tcW w:w="993" w:type="dxa"/>
            <w:shd w:val="clear" w:color="auto" w:fill="auto"/>
            <w:hideMark/>
          </w:tcPr>
          <w:p w:rsidR="00406E01" w:rsidRPr="00780D64" w:rsidRDefault="00406E01" w:rsidP="00965B43">
            <w:pPr>
              <w:jc w:val="center"/>
              <w:rPr>
                <w:rFonts w:eastAsia="Arial"/>
                <w:color w:val="000000"/>
                <w:sz w:val="20"/>
                <w:szCs w:val="20"/>
              </w:rPr>
            </w:pPr>
          </w:p>
        </w:tc>
        <w:tc>
          <w:tcPr>
            <w:tcW w:w="850"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55</w:t>
            </w:r>
          </w:p>
        </w:tc>
        <w:tc>
          <w:tcPr>
            <w:tcW w:w="851"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100</w:t>
            </w:r>
          </w:p>
        </w:tc>
      </w:tr>
    </w:tbl>
    <w:p w:rsidR="00406E01" w:rsidRDefault="00406E01">
      <w:pPr>
        <w:pStyle w:val="centerspacing0"/>
        <w:rPr>
          <w:rStyle w:val="font12"/>
        </w:rPr>
      </w:pPr>
    </w:p>
    <w:p w:rsidR="00406E01" w:rsidRDefault="00406E01">
      <w:pPr>
        <w:pStyle w:val="centerspacing0"/>
        <w:rPr>
          <w:rStyle w:val="font12"/>
        </w:rPr>
      </w:pPr>
    </w:p>
    <w:p w:rsidR="00217DD5" w:rsidRDefault="007E5116">
      <w:pPr>
        <w:pStyle w:val="3"/>
      </w:pPr>
      <w:bookmarkStart w:id="40" w:name="_Toc40"/>
      <w:r>
        <w:t>7. Учебно-методическое и информационное обеспечение дисциплины</w:t>
      </w:r>
      <w:bookmarkEnd w:id="40"/>
    </w:p>
    <w:p w:rsidR="00217DD5" w:rsidRPr="00605FAF" w:rsidRDefault="007E5116">
      <w:pPr>
        <w:pStyle w:val="4"/>
        <w:rPr>
          <w:lang w:val="en-US"/>
        </w:rPr>
      </w:pPr>
      <w:bookmarkStart w:id="41" w:name="_Toc41"/>
      <w:r w:rsidRPr="00605FAF">
        <w:rPr>
          <w:lang w:val="en-US"/>
        </w:rPr>
        <w:t xml:space="preserve">7.1. </w:t>
      </w:r>
      <w:r>
        <w:t>Основная</w:t>
      </w:r>
      <w:r w:rsidRPr="00605FAF">
        <w:rPr>
          <w:lang w:val="en-US"/>
        </w:rPr>
        <w:t xml:space="preserve"> </w:t>
      </w:r>
      <w:r>
        <w:t>литература</w:t>
      </w:r>
      <w:bookmarkEnd w:id="41"/>
    </w:p>
    <w:p w:rsidR="00430357" w:rsidRDefault="00430357" w:rsidP="00605FAF">
      <w:pPr>
        <w:pStyle w:val="justifyspacing01"/>
        <w:numPr>
          <w:ilvl w:val="0"/>
          <w:numId w:val="6"/>
        </w:numPr>
      </w:pPr>
      <w:r w:rsidRPr="00430357">
        <w:t>Кабешева, Е.В. Английский язык=English : учебное пособие / Е.В. Кабешева, Е.М. Гайкова, М.И. Чигринец. - Минск : Вышэйшая школа, 2014. - 176 с. - Библиогр. в кн. - ISBN 978-985-06-2488-8 ; То же [Электронный ресурс]. - URL: </w:t>
      </w:r>
      <w:hyperlink r:id="rId10" w:history="1">
        <w:r w:rsidRPr="00430357">
          <w:rPr>
            <w:rStyle w:val="a3"/>
          </w:rPr>
          <w:t>http://biblioclub.ru/index.php?page=book&amp;id=449931</w:t>
        </w:r>
      </w:hyperlink>
    </w:p>
    <w:p w:rsidR="00430357" w:rsidRPr="00430357" w:rsidRDefault="00430357" w:rsidP="00605FAF">
      <w:pPr>
        <w:pStyle w:val="justifyspacing01"/>
        <w:numPr>
          <w:ilvl w:val="0"/>
          <w:numId w:val="6"/>
        </w:numPr>
        <w:rPr>
          <w:rStyle w:val="font12"/>
        </w:rPr>
      </w:pPr>
      <w:r w:rsidRPr="00430357">
        <w:t>Комаров, А.С. A Practical Grammar of English for Students=Практическая грамматика английского языка для студентов : учебное пособие / А.С. Комаров. - 3-е изд., стер. - Москва : Издательство «Флинта», 2017. - 243 с. - ISBN 978-5-89349-848-8 ; То же [Электронный ресурс]. - URL: </w:t>
      </w:r>
      <w:hyperlink r:id="rId11" w:history="1">
        <w:r w:rsidRPr="00430357">
          <w:rPr>
            <w:rStyle w:val="a3"/>
          </w:rPr>
          <w:t>http://biblioclub.ru/index.php?page=book&amp;id=115590</w:t>
        </w:r>
      </w:hyperlink>
    </w:p>
    <w:p w:rsidR="00217DD5" w:rsidRPr="00430357" w:rsidRDefault="007E5116" w:rsidP="00605FAF">
      <w:pPr>
        <w:pStyle w:val="justifyspacing01"/>
        <w:numPr>
          <w:ilvl w:val="0"/>
          <w:numId w:val="6"/>
        </w:numPr>
      </w:pPr>
      <w:r w:rsidRPr="00605FAF">
        <w:rPr>
          <w:rStyle w:val="font12"/>
          <w:lang w:val="en-US"/>
        </w:rPr>
        <w:t>Mastering</w:t>
      </w:r>
      <w:r w:rsidRPr="00430357">
        <w:rPr>
          <w:rStyle w:val="font12"/>
        </w:rPr>
        <w:t xml:space="preserve"> </w:t>
      </w:r>
      <w:r w:rsidRPr="00605FAF">
        <w:rPr>
          <w:rStyle w:val="font12"/>
          <w:lang w:val="en-US"/>
        </w:rPr>
        <w:t>English</w:t>
      </w:r>
      <w:r w:rsidRPr="00430357">
        <w:rPr>
          <w:rStyle w:val="font12"/>
        </w:rPr>
        <w:t xml:space="preserve"> </w:t>
      </w:r>
      <w:r w:rsidRPr="00605FAF">
        <w:rPr>
          <w:rStyle w:val="font12"/>
          <w:lang w:val="en-US"/>
        </w:rPr>
        <w:t>through</w:t>
      </w:r>
      <w:r w:rsidRPr="00430357">
        <w:rPr>
          <w:rStyle w:val="font12"/>
        </w:rPr>
        <w:t xml:space="preserve"> </w:t>
      </w:r>
      <w:r w:rsidRPr="00605FAF">
        <w:rPr>
          <w:rStyle w:val="font12"/>
          <w:lang w:val="en-US"/>
        </w:rPr>
        <w:t>Global</w:t>
      </w:r>
      <w:r w:rsidRPr="00430357">
        <w:rPr>
          <w:rStyle w:val="font12"/>
        </w:rPr>
        <w:t xml:space="preserve"> </w:t>
      </w:r>
      <w:r w:rsidRPr="00605FAF">
        <w:rPr>
          <w:rStyle w:val="font12"/>
          <w:lang w:val="en-US"/>
        </w:rPr>
        <w:t>Debate</w:t>
      </w:r>
      <w:r w:rsidRPr="00430357">
        <w:rPr>
          <w:rStyle w:val="font12"/>
        </w:rPr>
        <w:t xml:space="preserve">: </w:t>
      </w:r>
      <w:r>
        <w:rPr>
          <w:rStyle w:val="font12"/>
        </w:rPr>
        <w:t>учебник</w:t>
      </w:r>
      <w:r w:rsidRPr="00430357">
        <w:rPr>
          <w:rStyle w:val="font12"/>
        </w:rPr>
        <w:t xml:space="preserve"> / </w:t>
      </w:r>
      <w:r w:rsidRPr="00605FAF">
        <w:rPr>
          <w:rStyle w:val="font12"/>
          <w:lang w:val="en-US"/>
        </w:rPr>
        <w:t>E</w:t>
      </w:r>
      <w:r w:rsidRPr="00430357">
        <w:rPr>
          <w:rStyle w:val="font12"/>
        </w:rPr>
        <w:t xml:space="preserve">. </w:t>
      </w:r>
      <w:r w:rsidRPr="00605FAF">
        <w:rPr>
          <w:rStyle w:val="font12"/>
          <w:lang w:val="en-US"/>
        </w:rPr>
        <w:t>Talalakina</w:t>
      </w:r>
      <w:r w:rsidRPr="00430357">
        <w:rPr>
          <w:rStyle w:val="font12"/>
        </w:rPr>
        <w:t xml:space="preserve">, </w:t>
      </w:r>
      <w:r w:rsidRPr="00605FAF">
        <w:rPr>
          <w:rStyle w:val="font12"/>
          <w:lang w:val="en-US"/>
        </w:rPr>
        <w:t>T</w:t>
      </w:r>
      <w:r w:rsidRPr="00430357">
        <w:rPr>
          <w:rStyle w:val="font12"/>
        </w:rPr>
        <w:t xml:space="preserve">. </w:t>
      </w:r>
      <w:r w:rsidRPr="00605FAF">
        <w:rPr>
          <w:rStyle w:val="font12"/>
          <w:lang w:val="en-US"/>
        </w:rPr>
        <w:t>Brown</w:t>
      </w:r>
      <w:r w:rsidRPr="00430357">
        <w:rPr>
          <w:rStyle w:val="font12"/>
        </w:rPr>
        <w:t xml:space="preserve">, </w:t>
      </w:r>
      <w:r w:rsidRPr="00605FAF">
        <w:rPr>
          <w:rStyle w:val="font12"/>
          <w:lang w:val="en-US"/>
        </w:rPr>
        <w:t>J</w:t>
      </w:r>
      <w:r w:rsidRPr="00430357">
        <w:rPr>
          <w:rStyle w:val="font12"/>
        </w:rPr>
        <w:t xml:space="preserve">. </w:t>
      </w:r>
      <w:r w:rsidRPr="00605FAF">
        <w:rPr>
          <w:rStyle w:val="font12"/>
          <w:lang w:val="en-US"/>
        </w:rPr>
        <w:t>Bown</w:t>
      </w:r>
      <w:r w:rsidRPr="00430357">
        <w:rPr>
          <w:rStyle w:val="font12"/>
        </w:rPr>
        <w:t xml:space="preserve">, </w:t>
      </w:r>
      <w:r w:rsidRPr="00605FAF">
        <w:rPr>
          <w:rStyle w:val="font12"/>
          <w:lang w:val="en-US"/>
        </w:rPr>
        <w:t>W</w:t>
      </w:r>
      <w:r w:rsidRPr="00430357">
        <w:rPr>
          <w:rStyle w:val="font12"/>
        </w:rPr>
        <w:t xml:space="preserve">. </w:t>
      </w:r>
      <w:r w:rsidRPr="00605FAF">
        <w:rPr>
          <w:rStyle w:val="font12"/>
          <w:lang w:val="en-US"/>
        </w:rPr>
        <w:t>Eggington</w:t>
      </w:r>
      <w:r w:rsidRPr="00430357">
        <w:rPr>
          <w:rStyle w:val="font12"/>
        </w:rPr>
        <w:t xml:space="preserve">. - </w:t>
      </w:r>
      <w:r>
        <w:rPr>
          <w:rStyle w:val="font12"/>
        </w:rPr>
        <w:t>Москва</w:t>
      </w:r>
      <w:r w:rsidRPr="00430357">
        <w:rPr>
          <w:rStyle w:val="font12"/>
        </w:rPr>
        <w:t xml:space="preserve"> : </w:t>
      </w:r>
      <w:r>
        <w:rPr>
          <w:rStyle w:val="font12"/>
        </w:rPr>
        <w:t>Издательский</w:t>
      </w:r>
      <w:r w:rsidRPr="00430357">
        <w:rPr>
          <w:rStyle w:val="font12"/>
        </w:rPr>
        <w:t xml:space="preserve"> </w:t>
      </w:r>
      <w:r>
        <w:rPr>
          <w:rStyle w:val="font12"/>
        </w:rPr>
        <w:t>дом</w:t>
      </w:r>
      <w:r w:rsidRPr="00430357">
        <w:rPr>
          <w:rStyle w:val="font12"/>
        </w:rPr>
        <w:t xml:space="preserve"> </w:t>
      </w:r>
      <w:r>
        <w:rPr>
          <w:rStyle w:val="font12"/>
        </w:rPr>
        <w:t>Высшей</w:t>
      </w:r>
      <w:r w:rsidRPr="00430357">
        <w:rPr>
          <w:rStyle w:val="font12"/>
        </w:rPr>
        <w:t xml:space="preserve"> </w:t>
      </w:r>
      <w:r>
        <w:rPr>
          <w:rStyle w:val="font12"/>
        </w:rPr>
        <w:t>школы</w:t>
      </w:r>
      <w:r w:rsidRPr="00430357">
        <w:rPr>
          <w:rStyle w:val="font12"/>
        </w:rPr>
        <w:t xml:space="preserve"> </w:t>
      </w:r>
      <w:r>
        <w:rPr>
          <w:rStyle w:val="font12"/>
        </w:rPr>
        <w:t>экономики</w:t>
      </w:r>
      <w:r w:rsidRPr="00430357">
        <w:rPr>
          <w:rStyle w:val="font12"/>
        </w:rPr>
        <w:t xml:space="preserve">, 2017. - 191 </w:t>
      </w:r>
      <w:r>
        <w:rPr>
          <w:rStyle w:val="font12"/>
        </w:rPr>
        <w:t>с</w:t>
      </w:r>
      <w:r w:rsidRPr="00430357">
        <w:rPr>
          <w:rStyle w:val="font12"/>
        </w:rPr>
        <w:t xml:space="preserve">.: </w:t>
      </w:r>
      <w:r>
        <w:rPr>
          <w:rStyle w:val="font12"/>
        </w:rPr>
        <w:t>ил</w:t>
      </w:r>
      <w:r w:rsidRPr="00430357">
        <w:rPr>
          <w:rStyle w:val="font12"/>
        </w:rPr>
        <w:t xml:space="preserve">. - </w:t>
      </w:r>
      <w:r w:rsidRPr="00605FAF">
        <w:rPr>
          <w:rStyle w:val="font12"/>
          <w:lang w:val="en-US"/>
        </w:rPr>
        <w:t>ISBN</w:t>
      </w:r>
      <w:r w:rsidRPr="00430357">
        <w:rPr>
          <w:rStyle w:val="font12"/>
        </w:rPr>
        <w:t xml:space="preserve"> 978-5-7598-1550-1 (</w:t>
      </w:r>
      <w:r w:rsidRPr="00605FAF">
        <w:rPr>
          <w:rStyle w:val="font12"/>
          <w:lang w:val="en-US"/>
        </w:rPr>
        <w:t>pbk</w:t>
      </w:r>
      <w:r w:rsidRPr="00430357">
        <w:rPr>
          <w:rStyle w:val="font12"/>
        </w:rPr>
        <w:t xml:space="preserve">.); </w:t>
      </w:r>
      <w:r>
        <w:rPr>
          <w:rStyle w:val="font12"/>
        </w:rPr>
        <w:t>То</w:t>
      </w:r>
      <w:r w:rsidRPr="00430357">
        <w:rPr>
          <w:rStyle w:val="font12"/>
        </w:rPr>
        <w:t xml:space="preserve"> </w:t>
      </w:r>
      <w:r>
        <w:rPr>
          <w:rStyle w:val="font12"/>
        </w:rPr>
        <w:t>же</w:t>
      </w:r>
      <w:r w:rsidRPr="00430357">
        <w:rPr>
          <w:rStyle w:val="font12"/>
        </w:rPr>
        <w:t xml:space="preserve"> [</w:t>
      </w:r>
      <w:r>
        <w:rPr>
          <w:rStyle w:val="font12"/>
        </w:rPr>
        <w:t>Электронный</w:t>
      </w:r>
      <w:r w:rsidRPr="00430357">
        <w:rPr>
          <w:rStyle w:val="font12"/>
        </w:rPr>
        <w:t xml:space="preserve"> </w:t>
      </w:r>
      <w:r>
        <w:rPr>
          <w:rStyle w:val="font12"/>
        </w:rPr>
        <w:t>ресурс</w:t>
      </w:r>
      <w:r w:rsidRPr="00430357">
        <w:rPr>
          <w:rStyle w:val="font12"/>
        </w:rPr>
        <w:t xml:space="preserve">]. - </w:t>
      </w:r>
      <w:r w:rsidRPr="00605FAF">
        <w:rPr>
          <w:rStyle w:val="font12"/>
          <w:lang w:val="en-US"/>
        </w:rPr>
        <w:t>URL</w:t>
      </w:r>
      <w:r w:rsidRPr="00430357">
        <w:rPr>
          <w:rStyle w:val="font12"/>
        </w:rPr>
        <w:t xml:space="preserve">: </w:t>
      </w:r>
      <w:r w:rsidRPr="00605FAF">
        <w:rPr>
          <w:rStyle w:val="font12"/>
          <w:lang w:val="en-US"/>
        </w:rPr>
        <w:t>http</w:t>
      </w:r>
      <w:r w:rsidRPr="00430357">
        <w:rPr>
          <w:rStyle w:val="font12"/>
        </w:rPr>
        <w:t>://</w:t>
      </w:r>
      <w:r w:rsidRPr="00605FAF">
        <w:rPr>
          <w:rStyle w:val="font12"/>
          <w:lang w:val="en-US"/>
        </w:rPr>
        <w:t>biblioclub</w:t>
      </w:r>
      <w:r w:rsidRPr="00430357">
        <w:rPr>
          <w:rStyle w:val="font12"/>
        </w:rPr>
        <w:t>.</w:t>
      </w:r>
      <w:r w:rsidRPr="00605FAF">
        <w:rPr>
          <w:rStyle w:val="font12"/>
          <w:lang w:val="en-US"/>
        </w:rPr>
        <w:t>ru</w:t>
      </w:r>
      <w:r w:rsidRPr="00430357">
        <w:rPr>
          <w:rStyle w:val="font12"/>
        </w:rPr>
        <w:t>/</w:t>
      </w:r>
      <w:r w:rsidRPr="00605FAF">
        <w:rPr>
          <w:rStyle w:val="font12"/>
          <w:lang w:val="en-US"/>
        </w:rPr>
        <w:t>index</w:t>
      </w:r>
      <w:r w:rsidRPr="00430357">
        <w:rPr>
          <w:rStyle w:val="font12"/>
        </w:rPr>
        <w:t>.</w:t>
      </w:r>
      <w:r w:rsidRPr="00605FAF">
        <w:rPr>
          <w:rStyle w:val="font12"/>
          <w:lang w:val="en-US"/>
        </w:rPr>
        <w:t>php</w:t>
      </w:r>
      <w:r w:rsidRPr="00430357">
        <w:rPr>
          <w:rStyle w:val="font12"/>
        </w:rPr>
        <w:t>?</w:t>
      </w:r>
      <w:r w:rsidRPr="00605FAF">
        <w:rPr>
          <w:rStyle w:val="font12"/>
          <w:lang w:val="en-US"/>
        </w:rPr>
        <w:t>page</w:t>
      </w:r>
      <w:r w:rsidRPr="00430357">
        <w:rPr>
          <w:rStyle w:val="font12"/>
        </w:rPr>
        <w:t>=</w:t>
      </w:r>
      <w:r w:rsidRPr="00605FAF">
        <w:rPr>
          <w:rStyle w:val="font12"/>
          <w:lang w:val="en-US"/>
        </w:rPr>
        <w:t>book</w:t>
      </w:r>
      <w:r w:rsidRPr="00430357">
        <w:rPr>
          <w:rStyle w:val="font12"/>
        </w:rPr>
        <w:t>&amp;</w:t>
      </w:r>
      <w:r w:rsidRPr="00605FAF">
        <w:rPr>
          <w:rStyle w:val="font12"/>
          <w:lang w:val="en-US"/>
        </w:rPr>
        <w:t>id</w:t>
      </w:r>
      <w:r w:rsidRPr="00430357">
        <w:rPr>
          <w:rStyle w:val="font12"/>
        </w:rPr>
        <w:t xml:space="preserve">=486564 </w:t>
      </w:r>
    </w:p>
    <w:p w:rsidR="00217DD5" w:rsidRPr="00430357" w:rsidRDefault="00217DD5">
      <w:pPr>
        <w:pStyle w:val="centerspacing01"/>
        <w:rPr>
          <w:rStyle w:val="font12"/>
        </w:rPr>
      </w:pPr>
    </w:p>
    <w:p w:rsidR="00217DD5" w:rsidRPr="00605FAF" w:rsidRDefault="007E5116">
      <w:pPr>
        <w:pStyle w:val="4"/>
        <w:rPr>
          <w:lang w:val="en-US"/>
        </w:rPr>
      </w:pPr>
      <w:bookmarkStart w:id="42" w:name="_Toc42"/>
      <w:r w:rsidRPr="00605FAF">
        <w:rPr>
          <w:lang w:val="en-US"/>
        </w:rPr>
        <w:t xml:space="preserve">7.2. </w:t>
      </w:r>
      <w:r>
        <w:t>Дополнительная</w:t>
      </w:r>
      <w:r w:rsidRPr="00605FAF">
        <w:rPr>
          <w:lang w:val="en-US"/>
        </w:rPr>
        <w:t xml:space="preserve"> </w:t>
      </w:r>
      <w:r>
        <w:t>литература</w:t>
      </w:r>
      <w:bookmarkEnd w:id="42"/>
    </w:p>
    <w:p w:rsidR="007E5116" w:rsidRPr="007E5116" w:rsidRDefault="007E5116" w:rsidP="007E5116">
      <w:pPr>
        <w:pStyle w:val="centerspacing01"/>
        <w:numPr>
          <w:ilvl w:val="0"/>
          <w:numId w:val="8"/>
        </w:numPr>
        <w:jc w:val="both"/>
        <w:rPr>
          <w:rStyle w:val="font12"/>
        </w:rPr>
      </w:pPr>
      <w:r w:rsidRPr="007E5116">
        <w:rPr>
          <w:rStyle w:val="font12"/>
          <w:lang w:val="en-US"/>
        </w:rPr>
        <w:t>An</w:t>
      </w:r>
      <w:r w:rsidRPr="007E5116">
        <w:rPr>
          <w:rStyle w:val="font12"/>
        </w:rPr>
        <w:t xml:space="preserve"> </w:t>
      </w:r>
      <w:r w:rsidRPr="007E5116">
        <w:rPr>
          <w:rStyle w:val="font12"/>
          <w:lang w:val="en-US"/>
        </w:rPr>
        <w:t>Introductory</w:t>
      </w:r>
      <w:r w:rsidRPr="007E5116">
        <w:rPr>
          <w:rStyle w:val="font12"/>
        </w:rPr>
        <w:t xml:space="preserve"> </w:t>
      </w:r>
      <w:r w:rsidRPr="007E5116">
        <w:rPr>
          <w:rStyle w:val="font12"/>
          <w:lang w:val="en-US"/>
        </w:rPr>
        <w:t>English</w:t>
      </w:r>
      <w:r w:rsidRPr="007E5116">
        <w:rPr>
          <w:rStyle w:val="font12"/>
        </w:rPr>
        <w:t xml:space="preserve"> </w:t>
      </w:r>
      <w:r w:rsidRPr="007E5116">
        <w:rPr>
          <w:rStyle w:val="font12"/>
          <w:lang w:val="en-US"/>
        </w:rPr>
        <w:t>Course</w:t>
      </w:r>
      <w:r w:rsidRPr="007E5116">
        <w:rPr>
          <w:rStyle w:val="font12"/>
        </w:rPr>
        <w:t xml:space="preserve"> </w:t>
      </w:r>
      <w:r w:rsidRPr="007E5116">
        <w:rPr>
          <w:rStyle w:val="font12"/>
          <w:lang w:val="en-US"/>
        </w:rPr>
        <w:t>for</w:t>
      </w:r>
      <w:r w:rsidRPr="007E5116">
        <w:rPr>
          <w:rStyle w:val="font12"/>
        </w:rPr>
        <w:t xml:space="preserve"> </w:t>
      </w:r>
      <w:r w:rsidRPr="007E5116">
        <w:rPr>
          <w:rStyle w:val="font12"/>
          <w:lang w:val="en-US"/>
        </w:rPr>
        <w:t>Students</w:t>
      </w:r>
      <w:r w:rsidRPr="007E5116">
        <w:rPr>
          <w:rStyle w:val="font12"/>
        </w:rPr>
        <w:t xml:space="preserve"> </w:t>
      </w:r>
      <w:r w:rsidRPr="007E5116">
        <w:rPr>
          <w:rStyle w:val="font12"/>
          <w:lang w:val="en-US"/>
        </w:rPr>
        <w:t>of</w:t>
      </w:r>
      <w:r w:rsidRPr="007E5116">
        <w:rPr>
          <w:rStyle w:val="font12"/>
        </w:rPr>
        <w:t xml:space="preserve"> </w:t>
      </w:r>
      <w:r w:rsidRPr="007E5116">
        <w:rPr>
          <w:rStyle w:val="font12"/>
          <w:lang w:val="en-US"/>
        </w:rPr>
        <w:t>Humanities</w:t>
      </w:r>
      <w:r w:rsidRPr="007E5116">
        <w:rPr>
          <w:rStyle w:val="font12"/>
        </w:rPr>
        <w:t xml:space="preserve">: учебное пособие / В.В. Гогенко, О.В. Пасько, А.Ю. Поленова, Г.С. Пшегусова ; Министерство образования и науки РФ, Южный федеральный университет. - Ростов-на-Дону: Издательство </w:t>
      </w:r>
      <w:r w:rsidRPr="007E5116">
        <w:rPr>
          <w:rStyle w:val="font12"/>
        </w:rPr>
        <w:lastRenderedPageBreak/>
        <w:t xml:space="preserve">Южного федерального университета, 2016. - 264 с. - </w:t>
      </w:r>
      <w:r w:rsidRPr="007E5116">
        <w:rPr>
          <w:rStyle w:val="font12"/>
          <w:lang w:val="en-US"/>
        </w:rPr>
        <w:t>ISBN</w:t>
      </w:r>
      <w:r w:rsidRPr="007E5116">
        <w:rPr>
          <w:rStyle w:val="font12"/>
        </w:rPr>
        <w:t xml:space="preserve"> 978-5-9275-2035-0; То же [Электронный ресурс]. - </w:t>
      </w:r>
      <w:r w:rsidRPr="007E5116">
        <w:rPr>
          <w:rStyle w:val="font12"/>
          <w:lang w:val="en-US"/>
        </w:rPr>
        <w:t>URL</w:t>
      </w:r>
      <w:r w:rsidRPr="007E5116">
        <w:rPr>
          <w:rStyle w:val="font12"/>
        </w:rPr>
        <w:t xml:space="preserve">: </w:t>
      </w:r>
      <w:r w:rsidRPr="007E5116">
        <w:rPr>
          <w:rStyle w:val="font12"/>
          <w:lang w:val="en-US"/>
        </w:rPr>
        <w:t>http</w:t>
      </w:r>
      <w:r w:rsidRPr="007E5116">
        <w:rPr>
          <w:rStyle w:val="font12"/>
        </w:rPr>
        <w:t>://</w:t>
      </w:r>
      <w:r w:rsidRPr="007E5116">
        <w:rPr>
          <w:rStyle w:val="font12"/>
          <w:lang w:val="en-US"/>
        </w:rPr>
        <w:t>biblioclub</w:t>
      </w:r>
      <w:r w:rsidRPr="007E5116">
        <w:rPr>
          <w:rStyle w:val="font12"/>
        </w:rPr>
        <w:t>.</w:t>
      </w:r>
      <w:r w:rsidRPr="007E5116">
        <w:rPr>
          <w:rStyle w:val="font12"/>
          <w:lang w:val="en-US"/>
        </w:rPr>
        <w:t>ru</w:t>
      </w:r>
      <w:r w:rsidRPr="007E5116">
        <w:rPr>
          <w:rStyle w:val="font12"/>
        </w:rPr>
        <w:t>/</w:t>
      </w:r>
      <w:r w:rsidRPr="007E5116">
        <w:rPr>
          <w:rStyle w:val="font12"/>
          <w:lang w:val="en-US"/>
        </w:rPr>
        <w:t>index</w:t>
      </w:r>
      <w:r w:rsidRPr="007E5116">
        <w:rPr>
          <w:rStyle w:val="font12"/>
        </w:rPr>
        <w:t>.</w:t>
      </w:r>
      <w:r w:rsidRPr="007E5116">
        <w:rPr>
          <w:rStyle w:val="font12"/>
          <w:lang w:val="en-US"/>
        </w:rPr>
        <w:t>php</w:t>
      </w:r>
      <w:r w:rsidRPr="007E5116">
        <w:rPr>
          <w:rStyle w:val="font12"/>
        </w:rPr>
        <w:t>?</w:t>
      </w:r>
      <w:r w:rsidRPr="007E5116">
        <w:rPr>
          <w:rStyle w:val="font12"/>
          <w:lang w:val="en-US"/>
        </w:rPr>
        <w:t>page</w:t>
      </w:r>
      <w:r w:rsidRPr="007E5116">
        <w:rPr>
          <w:rStyle w:val="font12"/>
        </w:rPr>
        <w:t>=</w:t>
      </w:r>
      <w:r w:rsidRPr="007E5116">
        <w:rPr>
          <w:rStyle w:val="font12"/>
          <w:lang w:val="en-US"/>
        </w:rPr>
        <w:t>book</w:t>
      </w:r>
      <w:r w:rsidRPr="007E5116">
        <w:rPr>
          <w:rStyle w:val="font12"/>
        </w:rPr>
        <w:t>&amp;</w:t>
      </w:r>
      <w:r w:rsidRPr="007E5116">
        <w:rPr>
          <w:rStyle w:val="font12"/>
          <w:lang w:val="en-US"/>
        </w:rPr>
        <w:t>id</w:t>
      </w:r>
      <w:r w:rsidRPr="007E5116">
        <w:rPr>
          <w:rStyle w:val="font12"/>
        </w:rPr>
        <w:t>=461902</w:t>
      </w:r>
    </w:p>
    <w:p w:rsidR="007E5116" w:rsidRPr="007E5116" w:rsidRDefault="007E5116" w:rsidP="007E5116">
      <w:pPr>
        <w:pStyle w:val="centerspacing01"/>
        <w:numPr>
          <w:ilvl w:val="0"/>
          <w:numId w:val="8"/>
        </w:numPr>
        <w:jc w:val="both"/>
        <w:rPr>
          <w:rStyle w:val="font12"/>
        </w:rPr>
      </w:pPr>
      <w:r w:rsidRPr="007E5116">
        <w:rPr>
          <w:rStyle w:val="font12"/>
          <w:lang w:val="en-US"/>
        </w:rPr>
        <w:t>English grammar for university students. Part</w:t>
      </w:r>
      <w:r w:rsidRPr="007E5116">
        <w:rPr>
          <w:rStyle w:val="font12"/>
        </w:rPr>
        <w:t xml:space="preserve"> 1: учебное пособие / М.Л. Воловикова, Е.В. Манжелеевская, Е.С. Милькевич и др.; отв. ред. М.Л. Воловикова ; Министерство образования и науки РФ, Южный федеральный университет, Институт филологии и др. - Ростов-на-Дону : Издательство Южного федерального университета, 2016. - 132 с. - </w:t>
      </w:r>
      <w:r w:rsidRPr="007E5116">
        <w:rPr>
          <w:rStyle w:val="font12"/>
          <w:lang w:val="en-US"/>
        </w:rPr>
        <w:t>ISBN</w:t>
      </w:r>
      <w:r w:rsidRPr="007E5116">
        <w:rPr>
          <w:rStyle w:val="font12"/>
        </w:rPr>
        <w:t xml:space="preserve"> 978-5-9275-2027-5 ; То же [Электронный ресурс]. - </w:t>
      </w:r>
      <w:r w:rsidRPr="007E5116">
        <w:rPr>
          <w:rStyle w:val="font12"/>
          <w:lang w:val="en-US"/>
        </w:rPr>
        <w:t>URL</w:t>
      </w:r>
      <w:r w:rsidRPr="007E5116">
        <w:rPr>
          <w:rStyle w:val="font12"/>
        </w:rPr>
        <w:t xml:space="preserve">: </w:t>
      </w:r>
      <w:r w:rsidRPr="007E5116">
        <w:rPr>
          <w:rStyle w:val="font12"/>
          <w:lang w:val="en-US"/>
        </w:rPr>
        <w:t>http</w:t>
      </w:r>
      <w:r w:rsidRPr="007E5116">
        <w:rPr>
          <w:rStyle w:val="font12"/>
        </w:rPr>
        <w:t>://</w:t>
      </w:r>
      <w:r w:rsidRPr="007E5116">
        <w:rPr>
          <w:rStyle w:val="font12"/>
          <w:lang w:val="en-US"/>
        </w:rPr>
        <w:t>biblioclub</w:t>
      </w:r>
      <w:r w:rsidRPr="007E5116">
        <w:rPr>
          <w:rStyle w:val="font12"/>
        </w:rPr>
        <w:t>.</w:t>
      </w:r>
      <w:r w:rsidRPr="007E5116">
        <w:rPr>
          <w:rStyle w:val="font12"/>
          <w:lang w:val="en-US"/>
        </w:rPr>
        <w:t>ru</w:t>
      </w:r>
      <w:r w:rsidRPr="007E5116">
        <w:rPr>
          <w:rStyle w:val="font12"/>
        </w:rPr>
        <w:t>/</w:t>
      </w:r>
      <w:r w:rsidRPr="007E5116">
        <w:rPr>
          <w:rStyle w:val="font12"/>
          <w:lang w:val="en-US"/>
        </w:rPr>
        <w:t>index</w:t>
      </w:r>
      <w:r w:rsidRPr="007E5116">
        <w:rPr>
          <w:rStyle w:val="font12"/>
        </w:rPr>
        <w:t>.</w:t>
      </w:r>
      <w:r w:rsidRPr="007E5116">
        <w:rPr>
          <w:rStyle w:val="font12"/>
          <w:lang w:val="en-US"/>
        </w:rPr>
        <w:t>php</w:t>
      </w:r>
      <w:r w:rsidRPr="007E5116">
        <w:rPr>
          <w:rStyle w:val="font12"/>
        </w:rPr>
        <w:t>?</w:t>
      </w:r>
      <w:r w:rsidRPr="007E5116">
        <w:rPr>
          <w:rStyle w:val="font12"/>
          <w:lang w:val="en-US"/>
        </w:rPr>
        <w:t>page</w:t>
      </w:r>
      <w:r w:rsidRPr="007E5116">
        <w:rPr>
          <w:rStyle w:val="font12"/>
        </w:rPr>
        <w:t>=</w:t>
      </w:r>
      <w:r w:rsidRPr="007E5116">
        <w:rPr>
          <w:rStyle w:val="font12"/>
          <w:lang w:val="en-US"/>
        </w:rPr>
        <w:t>book</w:t>
      </w:r>
      <w:r w:rsidRPr="007E5116">
        <w:rPr>
          <w:rStyle w:val="font12"/>
        </w:rPr>
        <w:t>&amp;</w:t>
      </w:r>
      <w:r w:rsidRPr="007E5116">
        <w:rPr>
          <w:rStyle w:val="font12"/>
          <w:lang w:val="en-US"/>
        </w:rPr>
        <w:t>id</w:t>
      </w:r>
      <w:r w:rsidRPr="007E5116">
        <w:rPr>
          <w:rStyle w:val="font12"/>
        </w:rPr>
        <w:t>=462068</w:t>
      </w:r>
    </w:p>
    <w:p w:rsidR="007E5116" w:rsidRPr="007E5116" w:rsidRDefault="007E5116" w:rsidP="007E5116">
      <w:pPr>
        <w:pStyle w:val="centerspacing01"/>
        <w:numPr>
          <w:ilvl w:val="0"/>
          <w:numId w:val="7"/>
        </w:numPr>
        <w:jc w:val="both"/>
        <w:rPr>
          <w:rStyle w:val="font12"/>
        </w:rPr>
      </w:pPr>
      <w:r w:rsidRPr="007E5116">
        <w:rPr>
          <w:rStyle w:val="font12"/>
        </w:rPr>
        <w:t xml:space="preserve">Давыдов, В.З. </w:t>
      </w:r>
      <w:r w:rsidRPr="007E5116">
        <w:rPr>
          <w:rStyle w:val="font12"/>
          <w:lang w:val="en-US"/>
        </w:rPr>
        <w:t>English</w:t>
      </w:r>
      <w:r w:rsidRPr="007E5116">
        <w:rPr>
          <w:rStyle w:val="font12"/>
        </w:rPr>
        <w:t xml:space="preserve"> </w:t>
      </w:r>
      <w:r w:rsidRPr="007E5116">
        <w:rPr>
          <w:rStyle w:val="font12"/>
          <w:lang w:val="en-US"/>
        </w:rPr>
        <w:t>grammar</w:t>
      </w:r>
      <w:r w:rsidRPr="007E5116">
        <w:rPr>
          <w:rStyle w:val="font12"/>
        </w:rPr>
        <w:t xml:space="preserve">: </w:t>
      </w:r>
      <w:r w:rsidRPr="007E5116">
        <w:rPr>
          <w:rStyle w:val="font12"/>
          <w:lang w:val="en-US"/>
        </w:rPr>
        <w:t>the</w:t>
      </w:r>
      <w:r w:rsidRPr="007E5116">
        <w:rPr>
          <w:rStyle w:val="font12"/>
        </w:rPr>
        <w:t xml:space="preserve"> </w:t>
      </w:r>
      <w:r w:rsidRPr="007E5116">
        <w:rPr>
          <w:rStyle w:val="font12"/>
          <w:lang w:val="en-US"/>
        </w:rPr>
        <w:t>verbals</w:t>
      </w:r>
      <w:r w:rsidRPr="007E5116">
        <w:rPr>
          <w:rStyle w:val="font12"/>
        </w:rPr>
        <w:t xml:space="preserve">: учебное пособие / В.З. Давыдов; Южный федеральный университет, Институт филологии, журналистики и межкультурной коммуникации. - Ростов-на-Дону: б.и., 2016. - 85 с. : ил ; То же [Электронный ресурс]. - </w:t>
      </w:r>
      <w:r w:rsidRPr="007E5116">
        <w:rPr>
          <w:rStyle w:val="font12"/>
          <w:lang w:val="en-US"/>
        </w:rPr>
        <w:t>URL</w:t>
      </w:r>
      <w:r w:rsidRPr="007E5116">
        <w:rPr>
          <w:rStyle w:val="font12"/>
        </w:rPr>
        <w:t xml:space="preserve">: </w:t>
      </w:r>
      <w:r w:rsidRPr="007E5116">
        <w:rPr>
          <w:rStyle w:val="font12"/>
          <w:lang w:val="en-US"/>
        </w:rPr>
        <w:t>http</w:t>
      </w:r>
      <w:r w:rsidRPr="007E5116">
        <w:rPr>
          <w:rStyle w:val="font12"/>
        </w:rPr>
        <w:t>://</w:t>
      </w:r>
      <w:r w:rsidRPr="007E5116">
        <w:rPr>
          <w:rStyle w:val="font12"/>
          <w:lang w:val="en-US"/>
        </w:rPr>
        <w:t>biblioclub</w:t>
      </w:r>
      <w:r w:rsidRPr="007E5116">
        <w:rPr>
          <w:rStyle w:val="font12"/>
        </w:rPr>
        <w:t>.</w:t>
      </w:r>
      <w:r w:rsidRPr="007E5116">
        <w:rPr>
          <w:rStyle w:val="font12"/>
          <w:lang w:val="en-US"/>
        </w:rPr>
        <w:t>ru</w:t>
      </w:r>
      <w:r w:rsidRPr="007E5116">
        <w:rPr>
          <w:rStyle w:val="font12"/>
        </w:rPr>
        <w:t>/</w:t>
      </w:r>
      <w:r w:rsidRPr="007E5116">
        <w:rPr>
          <w:rStyle w:val="font12"/>
          <w:lang w:val="en-US"/>
        </w:rPr>
        <w:t>index</w:t>
      </w:r>
      <w:r w:rsidRPr="007E5116">
        <w:rPr>
          <w:rStyle w:val="font12"/>
        </w:rPr>
        <w:t>.</w:t>
      </w:r>
      <w:r w:rsidRPr="007E5116">
        <w:rPr>
          <w:rStyle w:val="font12"/>
          <w:lang w:val="en-US"/>
        </w:rPr>
        <w:t>php</w:t>
      </w:r>
      <w:r w:rsidRPr="007E5116">
        <w:rPr>
          <w:rStyle w:val="font12"/>
        </w:rPr>
        <w:t>?</w:t>
      </w:r>
      <w:r w:rsidRPr="007E5116">
        <w:rPr>
          <w:rStyle w:val="font12"/>
          <w:lang w:val="en-US"/>
        </w:rPr>
        <w:t>page</w:t>
      </w:r>
      <w:r w:rsidRPr="007E5116">
        <w:rPr>
          <w:rStyle w:val="font12"/>
        </w:rPr>
        <w:t>=</w:t>
      </w:r>
      <w:r w:rsidRPr="007E5116">
        <w:rPr>
          <w:rStyle w:val="font12"/>
          <w:lang w:val="en-US"/>
        </w:rPr>
        <w:t>book</w:t>
      </w:r>
      <w:r w:rsidRPr="007E5116">
        <w:rPr>
          <w:rStyle w:val="font12"/>
        </w:rPr>
        <w:t>&amp;</w:t>
      </w:r>
      <w:r w:rsidRPr="007E5116">
        <w:rPr>
          <w:rStyle w:val="font12"/>
          <w:lang w:val="en-US"/>
        </w:rPr>
        <w:t>id</w:t>
      </w:r>
      <w:r w:rsidRPr="007E5116">
        <w:rPr>
          <w:rStyle w:val="font12"/>
        </w:rPr>
        <w:t>=436052</w:t>
      </w:r>
    </w:p>
    <w:p w:rsidR="007E5116" w:rsidRPr="007E5116" w:rsidRDefault="007E5116" w:rsidP="007E5116">
      <w:pPr>
        <w:pStyle w:val="centerspacing01"/>
        <w:numPr>
          <w:ilvl w:val="0"/>
          <w:numId w:val="6"/>
        </w:numPr>
        <w:jc w:val="both"/>
        <w:rPr>
          <w:rStyle w:val="font12"/>
        </w:rPr>
      </w:pPr>
      <w:r w:rsidRPr="007E5116">
        <w:rPr>
          <w:rStyle w:val="font12"/>
        </w:rPr>
        <w:t xml:space="preserve">Речевой практикум по английскому языку (Бакалавриат): учебное пособие : в 2 ч. / А.А. Дрюченко, Е.В. Козыренко, О.В. Мякушкина, М.В. Ивлева ; науч. ред. Е.А. Чигирин ; Министерство образования и науки РФ, Воронежский государственный университет инженерных технологий. - Воронеж : Воронежский государственный университет инженерных технологий, 2016. - Ч. 1. - 273 с. - Библиогр. в кн. - </w:t>
      </w:r>
      <w:r w:rsidRPr="007E5116">
        <w:rPr>
          <w:rStyle w:val="font12"/>
          <w:lang w:val="en-US"/>
        </w:rPr>
        <w:t>ISBN</w:t>
      </w:r>
      <w:r w:rsidRPr="007E5116">
        <w:rPr>
          <w:rStyle w:val="font12"/>
        </w:rPr>
        <w:t xml:space="preserve"> 978-5-00032-217-8 ; То же [Электронный ресурс]. - </w:t>
      </w:r>
      <w:r w:rsidRPr="007E5116">
        <w:rPr>
          <w:rStyle w:val="font12"/>
          <w:lang w:val="en-US"/>
        </w:rPr>
        <w:t>URL</w:t>
      </w:r>
      <w:r w:rsidRPr="007E5116">
        <w:rPr>
          <w:rStyle w:val="font12"/>
        </w:rPr>
        <w:t xml:space="preserve">: </w:t>
      </w:r>
      <w:r w:rsidRPr="007E5116">
        <w:rPr>
          <w:rStyle w:val="font12"/>
          <w:lang w:val="en-US"/>
        </w:rPr>
        <w:t>http</w:t>
      </w:r>
      <w:r w:rsidRPr="007E5116">
        <w:rPr>
          <w:rStyle w:val="font12"/>
        </w:rPr>
        <w:t>://</w:t>
      </w:r>
      <w:r w:rsidRPr="007E5116">
        <w:rPr>
          <w:rStyle w:val="font12"/>
          <w:lang w:val="en-US"/>
        </w:rPr>
        <w:t>biblioclub</w:t>
      </w:r>
      <w:r w:rsidRPr="007E5116">
        <w:rPr>
          <w:rStyle w:val="font12"/>
        </w:rPr>
        <w:t>.</w:t>
      </w:r>
      <w:r w:rsidRPr="007E5116">
        <w:rPr>
          <w:rStyle w:val="font12"/>
          <w:lang w:val="en-US"/>
        </w:rPr>
        <w:t>ru</w:t>
      </w:r>
      <w:r w:rsidRPr="007E5116">
        <w:rPr>
          <w:rStyle w:val="font12"/>
        </w:rPr>
        <w:t>/</w:t>
      </w:r>
      <w:r w:rsidRPr="007E5116">
        <w:rPr>
          <w:rStyle w:val="font12"/>
          <w:lang w:val="en-US"/>
        </w:rPr>
        <w:t>index</w:t>
      </w:r>
      <w:r w:rsidRPr="007E5116">
        <w:rPr>
          <w:rStyle w:val="font12"/>
        </w:rPr>
        <w:t>.</w:t>
      </w:r>
      <w:r w:rsidRPr="007E5116">
        <w:rPr>
          <w:rStyle w:val="font12"/>
          <w:lang w:val="en-US"/>
        </w:rPr>
        <w:t>php</w:t>
      </w:r>
      <w:r w:rsidRPr="007E5116">
        <w:rPr>
          <w:rStyle w:val="font12"/>
        </w:rPr>
        <w:t>?</w:t>
      </w:r>
      <w:r w:rsidRPr="007E5116">
        <w:rPr>
          <w:rStyle w:val="font12"/>
          <w:lang w:val="en-US"/>
        </w:rPr>
        <w:t>page</w:t>
      </w:r>
      <w:r w:rsidRPr="007E5116">
        <w:rPr>
          <w:rStyle w:val="font12"/>
        </w:rPr>
        <w:t>=</w:t>
      </w:r>
      <w:r w:rsidRPr="007E5116">
        <w:rPr>
          <w:rStyle w:val="font12"/>
          <w:lang w:val="en-US"/>
        </w:rPr>
        <w:t>book</w:t>
      </w:r>
      <w:r w:rsidRPr="007E5116">
        <w:rPr>
          <w:rStyle w:val="font12"/>
        </w:rPr>
        <w:t>&amp;</w:t>
      </w:r>
      <w:r w:rsidRPr="007E5116">
        <w:rPr>
          <w:rStyle w:val="font12"/>
          <w:lang w:val="en-US"/>
        </w:rPr>
        <w:t>id</w:t>
      </w:r>
      <w:r w:rsidRPr="007E5116">
        <w:rPr>
          <w:rStyle w:val="font12"/>
        </w:rPr>
        <w:t xml:space="preserve">=481989 </w:t>
      </w:r>
    </w:p>
    <w:p w:rsidR="00217DD5" w:rsidRPr="007E5116" w:rsidRDefault="00217DD5">
      <w:pPr>
        <w:pStyle w:val="centerspacing01"/>
        <w:rPr>
          <w:rStyle w:val="font12"/>
        </w:rPr>
      </w:pPr>
    </w:p>
    <w:p w:rsidR="00217DD5" w:rsidRDefault="007E5116">
      <w:pPr>
        <w:pStyle w:val="4"/>
      </w:pPr>
      <w:bookmarkStart w:id="43" w:name="_Toc43"/>
      <w:r>
        <w:t>7.3. Перечень учебно-методического обеспечения для самостоятельной работы обучающихся по дисциплине</w:t>
      </w:r>
      <w:bookmarkEnd w:id="43"/>
    </w:p>
    <w:p w:rsidR="007E5116" w:rsidRPr="007E5116" w:rsidRDefault="007E5116" w:rsidP="007E5116">
      <w:pPr>
        <w:pStyle w:val="justifyspacing01"/>
        <w:numPr>
          <w:ilvl w:val="0"/>
          <w:numId w:val="9"/>
        </w:numPr>
        <w:rPr>
          <w:rStyle w:val="font12"/>
          <w:lang w:val="en-US"/>
        </w:rPr>
      </w:pPr>
      <w:r w:rsidRPr="00605FAF">
        <w:rPr>
          <w:rStyle w:val="font12"/>
          <w:lang w:val="en-US"/>
        </w:rPr>
        <w:t xml:space="preserve">Latham-Koenig C. English File: Pre-intermediate Student's Book. - Third edition. - Oxford: Oxford University Press, 2016. - 168 </w:t>
      </w:r>
      <w:r>
        <w:rPr>
          <w:rStyle w:val="font12"/>
        </w:rPr>
        <w:t>с</w:t>
      </w:r>
      <w:r w:rsidRPr="00605FAF">
        <w:rPr>
          <w:rStyle w:val="font12"/>
          <w:lang w:val="en-US"/>
        </w:rPr>
        <w:t xml:space="preserve">. 2. Latham-Koenig C. English File: Intermediate Student's Book. - Third edition. - Oxford: Oxford University Press, 2017. - 168 </w:t>
      </w:r>
      <w:r>
        <w:rPr>
          <w:rStyle w:val="font12"/>
        </w:rPr>
        <w:t>с</w:t>
      </w:r>
      <w:r w:rsidRPr="00605FAF">
        <w:rPr>
          <w:rStyle w:val="font12"/>
          <w:lang w:val="en-US"/>
        </w:rPr>
        <w:t xml:space="preserve">. 3. Mastering English through Global Debate: </w:t>
      </w:r>
      <w:r>
        <w:rPr>
          <w:rStyle w:val="font12"/>
        </w:rPr>
        <w:t>учебник</w:t>
      </w:r>
      <w:r w:rsidRPr="00605FAF">
        <w:rPr>
          <w:rStyle w:val="font12"/>
          <w:lang w:val="en-US"/>
        </w:rPr>
        <w:t xml:space="preserve"> / E. Talalakina, T. Brown, J. Bown, W. Eggington. - </w:t>
      </w:r>
      <w:r>
        <w:rPr>
          <w:rStyle w:val="font12"/>
        </w:rPr>
        <w:t>Москва</w:t>
      </w:r>
      <w:r w:rsidRPr="00605FAF">
        <w:rPr>
          <w:rStyle w:val="font12"/>
          <w:lang w:val="en-US"/>
        </w:rPr>
        <w:t xml:space="preserve"> : </w:t>
      </w:r>
      <w:r>
        <w:rPr>
          <w:rStyle w:val="font12"/>
        </w:rPr>
        <w:t>Издательский</w:t>
      </w:r>
      <w:r w:rsidRPr="00605FAF">
        <w:rPr>
          <w:rStyle w:val="font12"/>
          <w:lang w:val="en-US"/>
        </w:rPr>
        <w:t xml:space="preserve"> </w:t>
      </w:r>
      <w:r>
        <w:rPr>
          <w:rStyle w:val="font12"/>
        </w:rPr>
        <w:t>дом</w:t>
      </w:r>
      <w:r w:rsidRPr="00605FAF">
        <w:rPr>
          <w:rStyle w:val="font12"/>
          <w:lang w:val="en-US"/>
        </w:rPr>
        <w:t xml:space="preserve"> </w:t>
      </w:r>
      <w:r>
        <w:rPr>
          <w:rStyle w:val="font12"/>
        </w:rPr>
        <w:t>Высшей</w:t>
      </w:r>
      <w:r w:rsidRPr="00605FAF">
        <w:rPr>
          <w:rStyle w:val="font12"/>
          <w:lang w:val="en-US"/>
        </w:rPr>
        <w:t xml:space="preserve"> </w:t>
      </w:r>
      <w:r>
        <w:rPr>
          <w:rStyle w:val="font12"/>
        </w:rPr>
        <w:t>школы</w:t>
      </w:r>
      <w:r w:rsidRPr="00605FAF">
        <w:rPr>
          <w:rStyle w:val="font12"/>
          <w:lang w:val="en-US"/>
        </w:rPr>
        <w:t xml:space="preserve"> </w:t>
      </w:r>
      <w:r>
        <w:rPr>
          <w:rStyle w:val="font12"/>
        </w:rPr>
        <w:t>экономики</w:t>
      </w:r>
      <w:r w:rsidRPr="00605FAF">
        <w:rPr>
          <w:rStyle w:val="font12"/>
          <w:lang w:val="en-US"/>
        </w:rPr>
        <w:t xml:space="preserve">, 2017. - 191 </w:t>
      </w:r>
      <w:r>
        <w:rPr>
          <w:rStyle w:val="font12"/>
        </w:rPr>
        <w:t>с</w:t>
      </w:r>
      <w:r w:rsidRPr="00605FAF">
        <w:rPr>
          <w:rStyle w:val="font12"/>
          <w:lang w:val="en-US"/>
        </w:rPr>
        <w:t xml:space="preserve">.: </w:t>
      </w:r>
      <w:r>
        <w:rPr>
          <w:rStyle w:val="font12"/>
        </w:rPr>
        <w:t>ил</w:t>
      </w:r>
      <w:r w:rsidRPr="00605FAF">
        <w:rPr>
          <w:rStyle w:val="font12"/>
          <w:lang w:val="en-US"/>
        </w:rPr>
        <w:t xml:space="preserve">. - ISBN 978-5-7598-1550-1 (pbk.); </w:t>
      </w:r>
      <w:r>
        <w:rPr>
          <w:rStyle w:val="font12"/>
        </w:rPr>
        <w:t>То</w:t>
      </w:r>
      <w:r w:rsidRPr="00605FAF">
        <w:rPr>
          <w:rStyle w:val="font12"/>
          <w:lang w:val="en-US"/>
        </w:rPr>
        <w:t xml:space="preserve"> </w:t>
      </w:r>
      <w:r>
        <w:rPr>
          <w:rStyle w:val="font12"/>
        </w:rPr>
        <w:t>же</w:t>
      </w:r>
      <w:r w:rsidRPr="00605FAF">
        <w:rPr>
          <w:rStyle w:val="font12"/>
          <w:lang w:val="en-US"/>
        </w:rPr>
        <w:t xml:space="preserve"> [</w:t>
      </w:r>
      <w:r>
        <w:rPr>
          <w:rStyle w:val="font12"/>
        </w:rPr>
        <w:t>Электронный</w:t>
      </w:r>
      <w:r w:rsidRPr="00605FAF">
        <w:rPr>
          <w:rStyle w:val="font12"/>
          <w:lang w:val="en-US"/>
        </w:rPr>
        <w:t xml:space="preserve"> </w:t>
      </w:r>
      <w:r>
        <w:rPr>
          <w:rStyle w:val="font12"/>
        </w:rPr>
        <w:t>ресурс</w:t>
      </w:r>
      <w:r w:rsidRPr="00605FAF">
        <w:rPr>
          <w:rStyle w:val="font12"/>
          <w:lang w:val="en-US"/>
        </w:rPr>
        <w:t>]. - URL: http://biblioclub.ru/index.php?page=b</w:t>
      </w:r>
      <w:r>
        <w:rPr>
          <w:rStyle w:val="font12"/>
          <w:lang w:val="en-US"/>
        </w:rPr>
        <w:t xml:space="preserve">ook&amp;id=486564 </w:t>
      </w:r>
    </w:p>
    <w:p w:rsidR="007E5116" w:rsidRDefault="007E5116" w:rsidP="007E5116">
      <w:pPr>
        <w:pStyle w:val="justifyspacing01"/>
        <w:numPr>
          <w:ilvl w:val="0"/>
          <w:numId w:val="9"/>
        </w:numPr>
        <w:rPr>
          <w:rStyle w:val="font12"/>
        </w:rPr>
      </w:pPr>
      <w:r>
        <w:rPr>
          <w:rStyle w:val="font12"/>
        </w:rPr>
        <w:t xml:space="preserve">An Introductory English Course for Students of Humanities: учебное пособие / В.В. Гогенко, О.В. Пасько, А.Ю. Поленова, Г.С. Пшегусова ; Министерство образования и науки РФ, Южный федеральный университет. - Ростов-на-Дону: Издательство Южного федерального университета, 2016. - 264 с. - ISBN 978-5-9275-2035-0; То же [Электронный ресурс]. - URL: http://biblioclub.ru/index.php?page=book&amp;id=461902 </w:t>
      </w:r>
    </w:p>
    <w:p w:rsidR="007E5116" w:rsidRDefault="007E5116" w:rsidP="007E5116">
      <w:pPr>
        <w:pStyle w:val="justifyspacing01"/>
        <w:numPr>
          <w:ilvl w:val="0"/>
          <w:numId w:val="9"/>
        </w:numPr>
        <w:rPr>
          <w:rStyle w:val="font12"/>
        </w:rPr>
      </w:pPr>
      <w:r>
        <w:rPr>
          <w:rStyle w:val="font12"/>
        </w:rPr>
        <w:lastRenderedPageBreak/>
        <w:t xml:space="preserve"> </w:t>
      </w:r>
      <w:r w:rsidRPr="00832058">
        <w:rPr>
          <w:rStyle w:val="font12"/>
          <w:lang w:val="en-US"/>
        </w:rPr>
        <w:t xml:space="preserve">English grammar for university students. </w:t>
      </w:r>
      <w:r>
        <w:rPr>
          <w:rStyle w:val="font12"/>
        </w:rPr>
        <w:t xml:space="preserve">Part 1: учебное пособие / М.Л. Воловикова, Е.В. Манжелеевская, Е.С. Милькевич и др.; отв. ред. М.Л. Воловикова ; Министерство образования и науки РФ, Южный федеральный университет, Институт филологии и др. - Ростов-на-Дону : Издательство Южного федерального университета, 2016. - 132 с. - ISBN 978-5-9275-2027-5 ; То же [Электронный ресурс]. - URL: http://biblioclub.ru/index.php?page=book&amp;id=462068 </w:t>
      </w:r>
    </w:p>
    <w:p w:rsidR="007E5116" w:rsidRDefault="007E5116" w:rsidP="007E5116">
      <w:pPr>
        <w:pStyle w:val="justifyspacing01"/>
        <w:numPr>
          <w:ilvl w:val="0"/>
          <w:numId w:val="9"/>
        </w:numPr>
        <w:rPr>
          <w:rStyle w:val="font12"/>
        </w:rPr>
      </w:pPr>
      <w:r>
        <w:rPr>
          <w:rStyle w:val="font12"/>
        </w:rPr>
        <w:t xml:space="preserve">Богатырёва, М.А. Учебник английского языка: для неязыковых гуманитарных вузов. Начальный этап обучения: учебное пособие / М.А. Богатырёва. - 3-е изд., стер. - Москва: Издательство «Флинта», 2017. - 637 с. - (Библиотека студента). - ISBN 978-5-89349-711-3; То же [Электронный ресурс]. - URL: http://biblioclub.ru/index.php?page=book&amp;id=93367 </w:t>
      </w:r>
    </w:p>
    <w:p w:rsidR="00217DD5" w:rsidRDefault="007E5116" w:rsidP="007E5116">
      <w:pPr>
        <w:pStyle w:val="justifyspacing01"/>
        <w:numPr>
          <w:ilvl w:val="0"/>
          <w:numId w:val="9"/>
        </w:numPr>
      </w:pPr>
      <w:r>
        <w:rPr>
          <w:rStyle w:val="font12"/>
        </w:rPr>
        <w:t xml:space="preserve">Давыдов, В.З. English grammar: the verbals: учебное пособие / В.З. Давыдов; Южный федеральный университет, Институт филологии, журналистики и межкультурной коммуникации. - Ростов-на-Дону : б.и., 2016. - 85 с. : ил ; То же [Электронный ресурс]. - URL: http://biblioclub.ru/index.php?page=book&amp;id=436052 8. Сорокина, Г.Н. Сборник упражнений и тестов по грамматике английского языка / Г.Н. Сорокина; Федеральное агентство морского и речного транспорта, Московская государственная академия водного транспорта. - Москва : Альтаир : МГАВТ, 2016. - 38 с. - Библиогр. в кн.; То же [Электронный ресурс]. - URL: http://biblioclub.ru/index.php?page=book&amp;id=483870  </w:t>
      </w:r>
    </w:p>
    <w:p w:rsidR="00217DD5" w:rsidRDefault="00217DD5">
      <w:pPr>
        <w:pStyle w:val="centerspacing01"/>
        <w:rPr>
          <w:rStyle w:val="font12"/>
        </w:rPr>
      </w:pPr>
    </w:p>
    <w:p w:rsidR="00217DD5" w:rsidRDefault="007E5116">
      <w:pPr>
        <w:pStyle w:val="4"/>
      </w:pPr>
      <w:bookmarkStart w:id="44" w:name="_Toc44"/>
      <w:r>
        <w:t>7.4. Перечень ресурсов информационно-телекоммуникационной сети «Интернет», необходимых для освоения дисциплины</w:t>
      </w:r>
      <w:bookmarkEnd w:id="44"/>
    </w:p>
    <w:p w:rsidR="007E5116" w:rsidRDefault="007E5116" w:rsidP="007E5116">
      <w:pPr>
        <w:pStyle w:val="justifyspacing01"/>
        <w:numPr>
          <w:ilvl w:val="0"/>
          <w:numId w:val="10"/>
        </w:numPr>
        <w:rPr>
          <w:rStyle w:val="font12"/>
        </w:rPr>
      </w:pPr>
      <w:r>
        <w:rPr>
          <w:rStyle w:val="font12"/>
        </w:rPr>
        <w:t>Научная электронная библиотека (</w:t>
      </w:r>
      <w:hyperlink r:id="rId12" w:history="1">
        <w:r w:rsidRPr="00F670F4">
          <w:rPr>
            <w:rStyle w:val="a3"/>
          </w:rPr>
          <w:t>http://elibrary.ru/</w:t>
        </w:r>
      </w:hyperlink>
      <w:r>
        <w:rPr>
          <w:rStyle w:val="font12"/>
        </w:rPr>
        <w:t>)</w:t>
      </w:r>
      <w:r w:rsidR="0054352A">
        <w:rPr>
          <w:rStyle w:val="font12"/>
        </w:rPr>
        <w:t>.</w:t>
      </w:r>
    </w:p>
    <w:p w:rsidR="007E5116" w:rsidRDefault="007E5116" w:rsidP="007E5116">
      <w:pPr>
        <w:pStyle w:val="justifyspacing01"/>
        <w:numPr>
          <w:ilvl w:val="0"/>
          <w:numId w:val="10"/>
        </w:numPr>
        <w:rPr>
          <w:rStyle w:val="font12"/>
        </w:rPr>
      </w:pPr>
      <w:r>
        <w:rPr>
          <w:rStyle w:val="font12"/>
        </w:rPr>
        <w:t xml:space="preserve"> Новостные учебные материалы для самостоятельного изучения (http:</w:t>
      </w:r>
      <w:r w:rsidR="0054352A">
        <w:rPr>
          <w:rStyle w:val="font12"/>
        </w:rPr>
        <w:t>//www.breakingnewsenglish.com/).</w:t>
      </w:r>
    </w:p>
    <w:p w:rsidR="007E5116" w:rsidRDefault="007E5116" w:rsidP="007E5116">
      <w:pPr>
        <w:pStyle w:val="justifyspacing01"/>
        <w:numPr>
          <w:ilvl w:val="0"/>
          <w:numId w:val="10"/>
        </w:numPr>
        <w:rPr>
          <w:rStyle w:val="font12"/>
        </w:rPr>
      </w:pPr>
      <w:r>
        <w:rPr>
          <w:rStyle w:val="font12"/>
        </w:rPr>
        <w:t>Официальный сайт BBC News (http://www.bbc.com/news)</w:t>
      </w:r>
      <w:r w:rsidR="0054352A">
        <w:rPr>
          <w:rStyle w:val="font12"/>
        </w:rPr>
        <w:t>.</w:t>
      </w:r>
      <w:r>
        <w:rPr>
          <w:rStyle w:val="font12"/>
        </w:rPr>
        <w:t xml:space="preserve"> </w:t>
      </w:r>
    </w:p>
    <w:p w:rsidR="007E5116" w:rsidRDefault="007E5116" w:rsidP="007E5116">
      <w:pPr>
        <w:pStyle w:val="justifyspacing01"/>
        <w:numPr>
          <w:ilvl w:val="0"/>
          <w:numId w:val="10"/>
        </w:numPr>
        <w:rPr>
          <w:rStyle w:val="font12"/>
        </w:rPr>
      </w:pPr>
      <w:r>
        <w:rPr>
          <w:rStyle w:val="font12"/>
        </w:rPr>
        <w:t>Словарная электронная система «Мультитран» (http://www.multitran.ru/)</w:t>
      </w:r>
      <w:r w:rsidR="0054352A">
        <w:rPr>
          <w:rStyle w:val="font12"/>
        </w:rPr>
        <w:t>.</w:t>
      </w:r>
      <w:r>
        <w:rPr>
          <w:rStyle w:val="font12"/>
        </w:rPr>
        <w:t xml:space="preserve"> </w:t>
      </w:r>
    </w:p>
    <w:p w:rsidR="007E5116" w:rsidRDefault="007E5116" w:rsidP="007E5116">
      <w:pPr>
        <w:pStyle w:val="justifyspacing01"/>
        <w:numPr>
          <w:ilvl w:val="0"/>
          <w:numId w:val="10"/>
        </w:numPr>
        <w:rPr>
          <w:rStyle w:val="font12"/>
        </w:rPr>
      </w:pPr>
      <w:r>
        <w:rPr>
          <w:rStyle w:val="font12"/>
        </w:rPr>
        <w:t>Электронный переводчик Translate.ru (http://www.translate.ru/)</w:t>
      </w:r>
      <w:r w:rsidR="0054352A">
        <w:rPr>
          <w:rStyle w:val="font12"/>
        </w:rPr>
        <w:t>.</w:t>
      </w:r>
      <w:r>
        <w:rPr>
          <w:rStyle w:val="font12"/>
        </w:rPr>
        <w:t xml:space="preserve"> </w:t>
      </w:r>
    </w:p>
    <w:p w:rsidR="00217DD5" w:rsidRDefault="007E5116" w:rsidP="007E5116">
      <w:pPr>
        <w:pStyle w:val="justifyspacing01"/>
        <w:numPr>
          <w:ilvl w:val="0"/>
          <w:numId w:val="10"/>
        </w:numPr>
      </w:pPr>
      <w:r>
        <w:rPr>
          <w:rStyle w:val="font12"/>
        </w:rPr>
        <w:t>Электронный словарь ABBY Lingvo. Pro (http://lingvopro.abbyyonline.com/ru)</w:t>
      </w:r>
      <w:r w:rsidR="0054352A">
        <w:rPr>
          <w:rStyle w:val="font12"/>
        </w:rPr>
        <w:t>.</w:t>
      </w:r>
      <w:r>
        <w:rPr>
          <w:rStyle w:val="font12"/>
        </w:rPr>
        <w:t xml:space="preserve"> </w:t>
      </w:r>
    </w:p>
    <w:p w:rsidR="00217DD5" w:rsidRDefault="00217DD5">
      <w:pPr>
        <w:pStyle w:val="centerspacing01"/>
        <w:rPr>
          <w:rStyle w:val="font12"/>
        </w:rPr>
      </w:pPr>
    </w:p>
    <w:p w:rsidR="00217DD5" w:rsidRDefault="007E5116">
      <w:pPr>
        <w:pStyle w:val="3"/>
      </w:pPr>
      <w:bookmarkStart w:id="45" w:name="_Toc45"/>
      <w:r>
        <w:t>8. Фонды оценочных средств</w:t>
      </w:r>
      <w:bookmarkEnd w:id="45"/>
    </w:p>
    <w:p w:rsidR="00217DD5" w:rsidRDefault="007E5116">
      <w:pPr>
        <w:pStyle w:val="leftspacing01indent"/>
      </w:pPr>
      <w:r>
        <w:rPr>
          <w:rStyle w:val="font12"/>
        </w:rPr>
        <w:t>Фонд оценочных средств представлен в Приложении 1</w:t>
      </w:r>
    </w:p>
    <w:p w:rsidR="00217DD5" w:rsidRDefault="007E5116">
      <w:pPr>
        <w:pStyle w:val="3"/>
      </w:pPr>
      <w:bookmarkStart w:id="46" w:name="_Toc46"/>
      <w:r>
        <w:t>9. Материально-техническое обеспечение образовательного процесса по дисциплине</w:t>
      </w:r>
      <w:bookmarkEnd w:id="46"/>
    </w:p>
    <w:p w:rsidR="00217DD5" w:rsidRDefault="007E5116">
      <w:pPr>
        <w:pStyle w:val="4"/>
      </w:pPr>
      <w:bookmarkStart w:id="47" w:name="_Toc47"/>
      <w:r>
        <w:t>9.1. Описание материально-технической базы</w:t>
      </w:r>
      <w:bookmarkEnd w:id="47"/>
    </w:p>
    <w:p w:rsidR="00217DD5" w:rsidRDefault="007E5116">
      <w:pPr>
        <w:pStyle w:val="justifyspacing01indent"/>
      </w:pPr>
      <w:r>
        <w:rPr>
          <w:rStyle w:val="font12"/>
        </w:rPr>
        <w:lastRenderedPageBreak/>
        <w:t xml:space="preserve">Реализация дисциплины требует наличия учебно-лабораторного оборудования: компьютерного или мультимедийного класса. Оборудование учебного кабинета: словари, тесты, опросники, раздаточный материал,  наглядные пособия (таблицы неправильных глаголов, таблицы образования  степеней сравнения прилагательных и наречий и т.д.), комплект электронных пособий для студентов,  методические пособия. Технические средства обучения: аудиоаппаратура, видеоаппаратура (DVD-плейер), компьютерное обеспечение, мультимедийное оборудование. </w:t>
      </w:r>
    </w:p>
    <w:p w:rsidR="00217DD5" w:rsidRDefault="00217DD5">
      <w:pPr>
        <w:pStyle w:val="centerspacing01"/>
        <w:rPr>
          <w:rStyle w:val="font12"/>
        </w:rPr>
      </w:pPr>
    </w:p>
    <w:p w:rsidR="00217DD5" w:rsidRDefault="007E5116">
      <w:pPr>
        <w:pStyle w:val="4"/>
      </w:pPr>
      <w:bookmarkStart w:id="48" w:name="_Toc48"/>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48"/>
    </w:p>
    <w:p w:rsidR="00217DD5" w:rsidRDefault="007E5116">
      <w:pPr>
        <w:pStyle w:val="justifyspacing01indent"/>
      </w:pPr>
      <w:r w:rsidRPr="00605FAF">
        <w:rPr>
          <w:rStyle w:val="font12"/>
          <w:lang w:val="en-US"/>
        </w:rPr>
        <w:t xml:space="preserve">1. Oxenden C., Latham-Koenig Ch., Seligson P. New English File (iTutor DVD-ROM, pre-intermediate level): the interactive multimedia program for learners. – Oxford University Press, 2012.  2. Oxenden C., Latham-Koenig Ch., Seligson P. New English File (iChecker, pre-intermediate level): the interactive multimedia program with all Workbook audio, self-assessment tests. – Oxford University Press, 2012.  3. Microsoft Office (Excel, Power Point, Word). 4. </w:t>
      </w:r>
      <w:r>
        <w:rPr>
          <w:rStyle w:val="font12"/>
        </w:rPr>
        <w:t>Кембриджский</w:t>
      </w:r>
      <w:r w:rsidRPr="00605FAF">
        <w:rPr>
          <w:rStyle w:val="font12"/>
          <w:lang w:val="en-US"/>
        </w:rPr>
        <w:t xml:space="preserve"> </w:t>
      </w:r>
      <w:r>
        <w:rPr>
          <w:rStyle w:val="font12"/>
        </w:rPr>
        <w:t>словарь</w:t>
      </w:r>
      <w:r w:rsidRPr="00605FAF">
        <w:rPr>
          <w:rStyle w:val="font12"/>
          <w:lang w:val="en-US"/>
        </w:rPr>
        <w:t xml:space="preserve"> </w:t>
      </w:r>
      <w:r>
        <w:rPr>
          <w:rStyle w:val="font12"/>
        </w:rPr>
        <w:t>английского</w:t>
      </w:r>
      <w:r w:rsidRPr="00605FAF">
        <w:rPr>
          <w:rStyle w:val="font12"/>
          <w:lang w:val="en-US"/>
        </w:rPr>
        <w:t xml:space="preserve"> </w:t>
      </w:r>
      <w:r>
        <w:rPr>
          <w:rStyle w:val="font12"/>
        </w:rPr>
        <w:t>языка</w:t>
      </w:r>
      <w:r w:rsidRPr="00605FAF">
        <w:rPr>
          <w:rStyle w:val="font12"/>
          <w:lang w:val="en-US"/>
        </w:rPr>
        <w:t xml:space="preserve"> (http://dictionary.cambridge.org/) 5. </w:t>
      </w:r>
      <w:r>
        <w:rPr>
          <w:rStyle w:val="font12"/>
        </w:rPr>
        <w:t>Научная электронная библиотека (http://elibrary.ru/)  6. Оксфордский словарь английского языка (http://oxforddictionaries.com/) 7. Словари иностранных языков он-лайн (http://lingvopro.abbyyonline.com/ru, http://www.multitran.ru/ ) 8. Электронная информационно-образовательная среда Мининского университета  (http://ya.mininuniver.ru/ )  9. Тематические наборы карточек для заучивания иностранных слов (www.quizlet.com) 10. База произношения слов носителями языка (http://ru.forvo.com/) 11. Онлайн тесты по грамматике  (</w:t>
      </w:r>
      <w:hyperlink r:id="rId13" w:history="1">
        <w:r w:rsidR="008107F5" w:rsidRPr="00F670F4">
          <w:rPr>
            <w:rStyle w:val="a3"/>
          </w:rPr>
          <w:t>http://www.easyenglish.com/</w:t>
        </w:r>
      </w:hyperlink>
      <w:r w:rsidR="008107F5">
        <w:rPr>
          <w:rStyle w:val="font12"/>
        </w:rPr>
        <w:t xml:space="preserve">). </w:t>
      </w:r>
      <w:r>
        <w:rPr>
          <w:rStyle w:val="font12"/>
        </w:rPr>
        <w:t xml:space="preserve">12. Тренировка навыков чтения  (http://www.esldesk.com/reading/esl-reader)  </w:t>
      </w:r>
    </w:p>
    <w:p w:rsidR="00217DD5" w:rsidRDefault="00217DD5">
      <w:pPr>
        <w:pStyle w:val="centerspacing01"/>
        <w:rPr>
          <w:rStyle w:val="font12"/>
        </w:rPr>
      </w:pPr>
    </w:p>
    <w:p w:rsidR="00217DD5" w:rsidRDefault="007E5116">
      <w:pPr>
        <w:pStyle w:val="2"/>
      </w:pPr>
      <w:bookmarkStart w:id="49" w:name="_Toc49"/>
      <w:r>
        <w:t>5.3. Программа дисциплины «Педагогическая риторика»</w:t>
      </w:r>
      <w:bookmarkEnd w:id="49"/>
    </w:p>
    <w:p w:rsidR="00217DD5" w:rsidRDefault="007E5116">
      <w:pPr>
        <w:pStyle w:val="3"/>
      </w:pPr>
      <w:bookmarkStart w:id="50" w:name="_Toc50"/>
      <w:r>
        <w:t>1. Пояснительная записка</w:t>
      </w:r>
      <w:bookmarkEnd w:id="50"/>
    </w:p>
    <w:p w:rsidR="00217DD5" w:rsidRDefault="007E5116">
      <w:pPr>
        <w:pStyle w:val="justifyspacing01indent"/>
      </w:pPr>
      <w:r>
        <w:rPr>
          <w:rStyle w:val="font12"/>
        </w:rPr>
        <w:t xml:space="preserve">Данная рабочая программа может быть использована при создании учебных комплексов, учебно-методических пособий, при организации контроля и оценки знаний, речевых навыков и умений учащихся, а также при подготовке к занятиям по русскому языку как иностранному. Данная программа ориентирована на студентов, владеющих русским языком в объеме базового уровня. Достижение данного уровня владения русским языком как иностранным обеспечивает необходимую базу для успешной коммуникации в условиях языковой среды. Данный уровень позволяет ученикам удовлетворять основные </w:t>
      </w:r>
      <w:r>
        <w:rPr>
          <w:rStyle w:val="font12"/>
        </w:rPr>
        <w:lastRenderedPageBreak/>
        <w:t>коммуникативные потребности при общении с носителями языка в социально-бытовой, социально-культурной и частично официально-бытовой сферах.</w:t>
      </w:r>
    </w:p>
    <w:p w:rsidR="00217DD5" w:rsidRDefault="007E5116">
      <w:pPr>
        <w:pStyle w:val="3"/>
      </w:pPr>
      <w:bookmarkStart w:id="51" w:name="_Toc51"/>
      <w:r>
        <w:t>2. Место в структуре модуля</w:t>
      </w:r>
      <w:bookmarkEnd w:id="51"/>
    </w:p>
    <w:p w:rsidR="00217DD5" w:rsidRDefault="007E5116">
      <w:pPr>
        <w:pStyle w:val="justifyspacing01indent"/>
      </w:pPr>
      <w:r>
        <w:rPr>
          <w:rStyle w:val="font12"/>
        </w:rPr>
        <w:t>Дисциплина относится к модулю "Иностранный язык". Данная дисциплина относится к основной части программы.  Для освоения дисциплины  "Педагогическая риторика" необходимы знания, умения и навыки, полученные в ходе изучения дисциплин «Русский язык как иностранный (элементарный и базовый уровни)", модуля "Человек, общество, культура".</w:t>
      </w:r>
    </w:p>
    <w:p w:rsidR="00217DD5" w:rsidRDefault="007E5116">
      <w:pPr>
        <w:pStyle w:val="3"/>
      </w:pPr>
      <w:bookmarkStart w:id="52" w:name="_Toc52"/>
      <w:r>
        <w:t>3. Цели и задачи</w:t>
      </w:r>
      <w:bookmarkEnd w:id="52"/>
    </w:p>
    <w:p w:rsidR="00217DD5" w:rsidRDefault="007E5116">
      <w:pPr>
        <w:pStyle w:val="justifyspacing01indent"/>
      </w:pPr>
      <w:r>
        <w:rPr>
          <w:rStyle w:val="font12italic"/>
        </w:rPr>
        <w:t xml:space="preserve">Цель дисциплины — </w:t>
      </w:r>
      <w:r>
        <w:rPr>
          <w:rStyle w:val="font12"/>
        </w:rPr>
        <w:t>формирование навыков свободного владения устной речью в различных ситуациях, обращение большего внимания на устную речь, осуществление внутреннего регулирование речи и таким образом достигать нормативно-правильной речи, положительно воздействующей на получателя информации, оказание помощи студентам в составлении влиятельной речи, т.е. речи, которая принесет пользу аудитории.</w:t>
      </w:r>
    </w:p>
    <w:p w:rsidR="00217DD5" w:rsidRDefault="00217DD5">
      <w:pPr>
        <w:pStyle w:val="centerspacing0"/>
        <w:rPr>
          <w:rStyle w:val="font12"/>
        </w:rPr>
      </w:pPr>
    </w:p>
    <w:p w:rsidR="008107F5" w:rsidRDefault="007E5116">
      <w:pPr>
        <w:pStyle w:val="justifyspacing01indent"/>
        <w:rPr>
          <w:rStyle w:val="font12italic"/>
        </w:rPr>
      </w:pPr>
      <w:r>
        <w:rPr>
          <w:rStyle w:val="font12italic"/>
        </w:rPr>
        <w:t>Задачи дисциплины:</w:t>
      </w:r>
    </w:p>
    <w:p w:rsidR="008107F5" w:rsidRDefault="007E5116">
      <w:pPr>
        <w:pStyle w:val="justifyspacing01indent"/>
        <w:rPr>
          <w:rStyle w:val="font12"/>
        </w:rPr>
      </w:pPr>
      <w:r>
        <w:rPr>
          <w:rStyle w:val="font12italic"/>
        </w:rPr>
        <w:t xml:space="preserve"> </w:t>
      </w:r>
      <w:r>
        <w:rPr>
          <w:rStyle w:val="font12"/>
        </w:rPr>
        <w:t>- воспитание ритора - достойного гражданина, компетентного в публичной речи;</w:t>
      </w:r>
    </w:p>
    <w:p w:rsidR="008107F5" w:rsidRDefault="007E5116">
      <w:pPr>
        <w:pStyle w:val="justifyspacing01indent"/>
        <w:rPr>
          <w:rStyle w:val="font12"/>
        </w:rPr>
      </w:pPr>
      <w:r>
        <w:rPr>
          <w:rStyle w:val="font12"/>
        </w:rPr>
        <w:t xml:space="preserve"> - создание норм публичной аргументации, обеспечивающих продуктивное обсуждение значимых для общества проблем;</w:t>
      </w:r>
    </w:p>
    <w:p w:rsidR="008107F5" w:rsidRDefault="007E5116">
      <w:pPr>
        <w:pStyle w:val="justifyspacing01indent"/>
        <w:rPr>
          <w:rStyle w:val="font12"/>
        </w:rPr>
      </w:pPr>
      <w:r>
        <w:rPr>
          <w:rStyle w:val="font12"/>
        </w:rPr>
        <w:t xml:space="preserve"> - организация речевых отношений в областях, которые составляют базис общества: управление, образование, хозяйственная деятельность, безопасность, правопорядок; </w:t>
      </w:r>
    </w:p>
    <w:p w:rsidR="00217DD5" w:rsidRDefault="007E5116">
      <w:pPr>
        <w:pStyle w:val="justifyspacing01indent"/>
      </w:pPr>
      <w:r>
        <w:rPr>
          <w:rStyle w:val="font12"/>
        </w:rPr>
        <w:t>- определение критериев оценки публичной деятельности, на основе которой отбираются лица, способные занимать ответственные должности.</w:t>
      </w:r>
    </w:p>
    <w:p w:rsidR="00217DD5" w:rsidRDefault="00217DD5">
      <w:pPr>
        <w:pStyle w:val="centerspacing0"/>
        <w:rPr>
          <w:rStyle w:val="font12"/>
        </w:rPr>
      </w:pPr>
    </w:p>
    <w:p w:rsidR="00217DD5" w:rsidRDefault="007E5116">
      <w:pPr>
        <w:pStyle w:val="3"/>
      </w:pPr>
      <w:bookmarkStart w:id="53" w:name="_Toc53"/>
      <w:r>
        <w:t>4. Образовательные результаты</w:t>
      </w:r>
      <w:bookmarkEnd w:id="53"/>
    </w:p>
    <w:tbl>
      <w:tblPr>
        <w:tblStyle w:val="Table"/>
        <w:tblW w:w="0" w:type="auto"/>
        <w:tblInd w:w="0" w:type="dxa"/>
        <w:tblLook w:val="04A0" w:firstRow="1" w:lastRow="0" w:firstColumn="1" w:lastColumn="0" w:noHBand="0" w:noVBand="1"/>
      </w:tblPr>
      <w:tblGrid>
        <w:gridCol w:w="823"/>
        <w:gridCol w:w="2032"/>
        <w:gridCol w:w="1314"/>
        <w:gridCol w:w="2005"/>
        <w:gridCol w:w="1653"/>
        <w:gridCol w:w="1952"/>
      </w:tblGrid>
      <w:tr w:rsidR="00217DD5">
        <w:trPr>
          <w:trHeight w:val="500"/>
          <w:tblHeader/>
        </w:trPr>
        <w:tc>
          <w:tcPr>
            <w:tcW w:w="800" w:type="dxa"/>
          </w:tcPr>
          <w:p w:rsidR="00217DD5" w:rsidRDefault="007E5116">
            <w:pPr>
              <w:pStyle w:val="leftspacing0"/>
            </w:pPr>
            <w:r>
              <w:rPr>
                <w:rStyle w:val="font11"/>
              </w:rPr>
              <w:t>Код ОР модуля</w:t>
            </w:r>
          </w:p>
        </w:tc>
        <w:tc>
          <w:tcPr>
            <w:tcW w:w="2050" w:type="dxa"/>
          </w:tcPr>
          <w:p w:rsidR="00217DD5" w:rsidRDefault="007E5116">
            <w:pPr>
              <w:pStyle w:val="leftspacing0"/>
            </w:pPr>
            <w:r>
              <w:rPr>
                <w:rStyle w:val="font11"/>
              </w:rPr>
              <w:t>Образовательные результаты модуля</w:t>
            </w:r>
          </w:p>
        </w:tc>
        <w:tc>
          <w:tcPr>
            <w:tcW w:w="1000" w:type="dxa"/>
          </w:tcPr>
          <w:p w:rsidR="00217DD5" w:rsidRDefault="007E5116">
            <w:pPr>
              <w:pStyle w:val="leftspacing0"/>
            </w:pPr>
            <w:r>
              <w:rPr>
                <w:rStyle w:val="font11"/>
              </w:rPr>
              <w:t>Код ОР дисциплины</w:t>
            </w:r>
          </w:p>
        </w:tc>
        <w:tc>
          <w:tcPr>
            <w:tcW w:w="2050" w:type="dxa"/>
          </w:tcPr>
          <w:p w:rsidR="00217DD5" w:rsidRDefault="007E5116">
            <w:pPr>
              <w:pStyle w:val="leftspacing0"/>
            </w:pPr>
            <w:r>
              <w:rPr>
                <w:rStyle w:val="font11"/>
              </w:rPr>
              <w:t>Образовательные результаты  дисциплины</w:t>
            </w:r>
          </w:p>
        </w:tc>
        <w:tc>
          <w:tcPr>
            <w:tcW w:w="2050" w:type="dxa"/>
          </w:tcPr>
          <w:p w:rsidR="00217DD5" w:rsidRDefault="007E5116">
            <w:pPr>
              <w:pStyle w:val="leftspacing0"/>
            </w:pPr>
            <w:r>
              <w:rPr>
                <w:rStyle w:val="font11"/>
              </w:rPr>
              <w:t>Код ИДК</w:t>
            </w:r>
          </w:p>
        </w:tc>
        <w:tc>
          <w:tcPr>
            <w:tcW w:w="2050" w:type="dxa"/>
          </w:tcPr>
          <w:p w:rsidR="00217DD5" w:rsidRDefault="007E5116">
            <w:pPr>
              <w:pStyle w:val="leftspacing0"/>
            </w:pPr>
            <w:r>
              <w:rPr>
                <w:rStyle w:val="font11"/>
              </w:rPr>
              <w:t>Средства оценивания образовательных результатов</w:t>
            </w:r>
          </w:p>
        </w:tc>
      </w:tr>
      <w:tr w:rsidR="00217DD5">
        <w:trPr>
          <w:trHeight w:val="1000"/>
        </w:trPr>
        <w:tc>
          <w:tcPr>
            <w:tcW w:w="800" w:type="dxa"/>
            <w:vMerge w:val="restart"/>
          </w:tcPr>
          <w:p w:rsidR="00217DD5" w:rsidRDefault="007E5116">
            <w:pPr>
              <w:pStyle w:val="leftspacing0"/>
            </w:pPr>
            <w:r>
              <w:rPr>
                <w:rStyle w:val="font11"/>
              </w:rPr>
              <w:t>ОР-1</w:t>
            </w:r>
          </w:p>
        </w:tc>
        <w:tc>
          <w:tcPr>
            <w:tcW w:w="2050" w:type="dxa"/>
            <w:vMerge w:val="restart"/>
          </w:tcPr>
          <w:p w:rsidR="00217DD5" w:rsidRDefault="007E5116">
            <w:pPr>
              <w:pStyle w:val="leftspacing0"/>
            </w:pPr>
            <w:r>
              <w:rPr>
                <w:rStyle w:val="font11"/>
              </w:rPr>
              <w:t xml:space="preserve">демонстрирует способность находить, воспринимать и использовать информацию на иностранном языке, полученную из печатных и электронных источников  в </w:t>
            </w:r>
            <w:r>
              <w:rPr>
                <w:rStyle w:val="font11"/>
              </w:rPr>
              <w:lastRenderedPageBreak/>
              <w:t>рамках социокультурного и профессионального общения для решения коммуникативных задач</w:t>
            </w:r>
          </w:p>
        </w:tc>
        <w:tc>
          <w:tcPr>
            <w:tcW w:w="1000" w:type="dxa"/>
          </w:tcPr>
          <w:p w:rsidR="00217DD5" w:rsidRDefault="007E5116">
            <w:pPr>
              <w:pStyle w:val="leftspacing0"/>
            </w:pPr>
            <w:r>
              <w:rPr>
                <w:rStyle w:val="font11"/>
              </w:rPr>
              <w:lastRenderedPageBreak/>
              <w:t>ОР-1-3-1</w:t>
            </w:r>
          </w:p>
        </w:tc>
        <w:tc>
          <w:tcPr>
            <w:tcW w:w="2050" w:type="dxa"/>
          </w:tcPr>
          <w:p w:rsidR="00217DD5" w:rsidRDefault="007E5116">
            <w:pPr>
              <w:pStyle w:val="leftspacing0"/>
            </w:pPr>
            <w:r>
              <w:rPr>
                <w:rStyle w:val="font11"/>
              </w:rPr>
              <w:t xml:space="preserve">владеет технологиями приобретения, использования различной информации на иностранном языке, полученной из печатаных и электронных источников, для </w:t>
            </w:r>
            <w:r>
              <w:rPr>
                <w:rStyle w:val="font11"/>
              </w:rPr>
              <w:lastRenderedPageBreak/>
              <w:t>решения   поставленных задач   в рамках социокультурной и профессиональной сфер общения</w:t>
            </w:r>
          </w:p>
        </w:tc>
        <w:tc>
          <w:tcPr>
            <w:tcW w:w="2050" w:type="dxa"/>
          </w:tcPr>
          <w:p w:rsidR="00217DD5" w:rsidRDefault="007E5116">
            <w:pPr>
              <w:pStyle w:val="leftspacing0"/>
            </w:pPr>
            <w:r>
              <w:rPr>
                <w:rStyle w:val="font11"/>
              </w:rPr>
              <w:lastRenderedPageBreak/>
              <w:t xml:space="preserve">УК.4.1, УК.4.2, УК.4.3 </w:t>
            </w:r>
          </w:p>
        </w:tc>
        <w:tc>
          <w:tcPr>
            <w:tcW w:w="2050" w:type="dxa"/>
          </w:tcPr>
          <w:p w:rsidR="00217DD5" w:rsidRDefault="007E5116">
            <w:pPr>
              <w:pStyle w:val="leftspacing0"/>
            </w:pPr>
            <w:r>
              <w:rPr>
                <w:rStyle w:val="font11"/>
              </w:rPr>
              <w:t>Тест; контрольная работа; сообщение, доклад</w:t>
            </w:r>
          </w:p>
        </w:tc>
      </w:tr>
    </w:tbl>
    <w:p w:rsidR="00217DD5" w:rsidRDefault="00217DD5">
      <w:pPr>
        <w:pStyle w:val="centerspacing0"/>
        <w:rPr>
          <w:rStyle w:val="font12"/>
        </w:rPr>
      </w:pPr>
    </w:p>
    <w:p w:rsidR="00217DD5" w:rsidRDefault="007E5116">
      <w:pPr>
        <w:pStyle w:val="3"/>
      </w:pPr>
      <w:bookmarkStart w:id="54" w:name="_Toc54"/>
      <w:r>
        <w:t>5. Содержание дисциплины</w:t>
      </w:r>
      <w:bookmarkEnd w:id="54"/>
    </w:p>
    <w:p w:rsidR="00217DD5" w:rsidRDefault="007E5116">
      <w:pPr>
        <w:pStyle w:val="4"/>
      </w:pPr>
      <w:bookmarkStart w:id="55" w:name="_Toc55"/>
      <w:r>
        <w:t>5.1. Тематический план</w:t>
      </w:r>
      <w:bookmarkEnd w:id="55"/>
    </w:p>
    <w:tbl>
      <w:tblPr>
        <w:tblStyle w:val="Table"/>
        <w:tblW w:w="0" w:type="auto"/>
        <w:tblInd w:w="0" w:type="dxa"/>
        <w:tblLook w:val="04A0" w:firstRow="1" w:lastRow="0" w:firstColumn="1" w:lastColumn="0" w:noHBand="0" w:noVBand="1"/>
      </w:tblPr>
      <w:tblGrid>
        <w:gridCol w:w="3018"/>
        <w:gridCol w:w="923"/>
        <w:gridCol w:w="1115"/>
        <w:gridCol w:w="1364"/>
        <w:gridCol w:w="1805"/>
        <w:gridCol w:w="1554"/>
      </w:tblGrid>
      <w:tr w:rsidR="00217DD5" w:rsidTr="000602C5">
        <w:trPr>
          <w:trHeight w:val="300"/>
          <w:tblHeader/>
        </w:trPr>
        <w:tc>
          <w:tcPr>
            <w:tcW w:w="3018" w:type="dxa"/>
            <w:vMerge w:val="restart"/>
          </w:tcPr>
          <w:p w:rsidR="00217DD5" w:rsidRDefault="007E5116">
            <w:pPr>
              <w:pStyle w:val="leftspacing0"/>
            </w:pPr>
            <w:r>
              <w:rPr>
                <w:rStyle w:val="font11"/>
              </w:rPr>
              <w:t>Наименование темы</w:t>
            </w:r>
          </w:p>
        </w:tc>
        <w:tc>
          <w:tcPr>
            <w:tcW w:w="3402" w:type="dxa"/>
            <w:gridSpan w:val="3"/>
          </w:tcPr>
          <w:p w:rsidR="00217DD5" w:rsidRDefault="007E5116">
            <w:pPr>
              <w:pStyle w:val="leftspacing0"/>
            </w:pPr>
            <w:r>
              <w:rPr>
                <w:rStyle w:val="font11"/>
              </w:rPr>
              <w:t>Контактная работа</w:t>
            </w:r>
          </w:p>
        </w:tc>
        <w:tc>
          <w:tcPr>
            <w:tcW w:w="1805" w:type="dxa"/>
            <w:vMerge w:val="restart"/>
          </w:tcPr>
          <w:p w:rsidR="00217DD5" w:rsidRDefault="007E5116">
            <w:pPr>
              <w:pStyle w:val="leftspacing0"/>
            </w:pPr>
            <w:r>
              <w:rPr>
                <w:rStyle w:val="font11"/>
              </w:rPr>
              <w:t>Самостоятельная работа</w:t>
            </w:r>
          </w:p>
        </w:tc>
        <w:tc>
          <w:tcPr>
            <w:tcW w:w="1554" w:type="dxa"/>
            <w:vMerge w:val="restart"/>
          </w:tcPr>
          <w:p w:rsidR="00217DD5" w:rsidRDefault="007E5116">
            <w:pPr>
              <w:pStyle w:val="leftspacing0"/>
            </w:pPr>
            <w:r>
              <w:rPr>
                <w:rStyle w:val="font11"/>
              </w:rPr>
              <w:t>Всего часов по дисциплине</w:t>
            </w:r>
          </w:p>
        </w:tc>
      </w:tr>
      <w:tr w:rsidR="00217DD5" w:rsidTr="000602C5">
        <w:trPr>
          <w:trHeight w:val="300"/>
          <w:tblHeader/>
        </w:trPr>
        <w:tc>
          <w:tcPr>
            <w:tcW w:w="3018" w:type="dxa"/>
            <w:vMerge/>
          </w:tcPr>
          <w:p w:rsidR="00217DD5" w:rsidRDefault="00217DD5"/>
        </w:tc>
        <w:tc>
          <w:tcPr>
            <w:tcW w:w="2038" w:type="dxa"/>
            <w:gridSpan w:val="2"/>
          </w:tcPr>
          <w:p w:rsidR="00217DD5" w:rsidRDefault="007E5116">
            <w:pPr>
              <w:pStyle w:val="leftspacing0"/>
            </w:pPr>
            <w:r>
              <w:rPr>
                <w:rStyle w:val="font11"/>
              </w:rPr>
              <w:t>Аудиторная работа</w:t>
            </w:r>
          </w:p>
        </w:tc>
        <w:tc>
          <w:tcPr>
            <w:tcW w:w="1364" w:type="dxa"/>
            <w:vMerge w:val="restart"/>
          </w:tcPr>
          <w:p w:rsidR="00217DD5" w:rsidRDefault="007E5116">
            <w:pPr>
              <w:pStyle w:val="leftspacing0"/>
            </w:pPr>
            <w:r>
              <w:rPr>
                <w:rStyle w:val="font11"/>
              </w:rPr>
              <w:t>Контак-тная СР ( в т.ч. и ЭИОС)</w:t>
            </w:r>
          </w:p>
        </w:tc>
        <w:tc>
          <w:tcPr>
            <w:tcW w:w="1805" w:type="dxa"/>
            <w:vMerge/>
          </w:tcPr>
          <w:p w:rsidR="00217DD5" w:rsidRDefault="00217DD5"/>
        </w:tc>
        <w:tc>
          <w:tcPr>
            <w:tcW w:w="1554" w:type="dxa"/>
            <w:vMerge/>
          </w:tcPr>
          <w:p w:rsidR="00217DD5" w:rsidRDefault="00217DD5"/>
        </w:tc>
      </w:tr>
      <w:tr w:rsidR="00217DD5" w:rsidTr="000602C5">
        <w:trPr>
          <w:trHeight w:val="300"/>
          <w:tblHeader/>
        </w:trPr>
        <w:tc>
          <w:tcPr>
            <w:tcW w:w="3018" w:type="dxa"/>
            <w:vMerge/>
          </w:tcPr>
          <w:p w:rsidR="00217DD5" w:rsidRDefault="00217DD5"/>
        </w:tc>
        <w:tc>
          <w:tcPr>
            <w:tcW w:w="923" w:type="dxa"/>
          </w:tcPr>
          <w:p w:rsidR="00217DD5" w:rsidRDefault="007E5116">
            <w:pPr>
              <w:pStyle w:val="leftspacing0"/>
            </w:pPr>
            <w:r>
              <w:rPr>
                <w:rStyle w:val="font11"/>
              </w:rPr>
              <w:t>Лекции</w:t>
            </w:r>
          </w:p>
        </w:tc>
        <w:tc>
          <w:tcPr>
            <w:tcW w:w="1115" w:type="dxa"/>
          </w:tcPr>
          <w:p w:rsidR="00217DD5" w:rsidRDefault="007E5116">
            <w:pPr>
              <w:pStyle w:val="leftspacing0"/>
            </w:pPr>
            <w:r>
              <w:rPr>
                <w:rStyle w:val="font11"/>
              </w:rPr>
              <w:t>Семинары</w:t>
            </w:r>
          </w:p>
        </w:tc>
        <w:tc>
          <w:tcPr>
            <w:tcW w:w="1364" w:type="dxa"/>
            <w:vMerge/>
          </w:tcPr>
          <w:p w:rsidR="00217DD5" w:rsidRDefault="00217DD5"/>
        </w:tc>
        <w:tc>
          <w:tcPr>
            <w:tcW w:w="1805" w:type="dxa"/>
            <w:vMerge/>
          </w:tcPr>
          <w:p w:rsidR="00217DD5" w:rsidRDefault="00217DD5"/>
        </w:tc>
        <w:tc>
          <w:tcPr>
            <w:tcW w:w="1554" w:type="dxa"/>
            <w:vMerge/>
          </w:tcPr>
          <w:p w:rsidR="00217DD5" w:rsidRDefault="00217DD5"/>
        </w:tc>
      </w:tr>
      <w:tr w:rsidR="000602C5" w:rsidTr="000602C5">
        <w:trPr>
          <w:trHeight w:val="500"/>
        </w:trPr>
        <w:tc>
          <w:tcPr>
            <w:tcW w:w="3018" w:type="dxa"/>
          </w:tcPr>
          <w:p w:rsidR="000602C5" w:rsidRDefault="000602C5" w:rsidP="00965B43">
            <w:pPr>
              <w:pStyle w:val="leftspacing0"/>
            </w:pPr>
            <w:r>
              <w:rPr>
                <w:rStyle w:val="font11bold"/>
              </w:rPr>
              <w:t>Раздел 1. Основные понятия педриторики. Речевая деятельность педагога.</w:t>
            </w:r>
          </w:p>
        </w:tc>
        <w:tc>
          <w:tcPr>
            <w:tcW w:w="923" w:type="dxa"/>
          </w:tcPr>
          <w:p w:rsidR="000602C5" w:rsidRDefault="000602C5" w:rsidP="00965B43">
            <w:pPr>
              <w:pStyle w:val="leftspacing0"/>
            </w:pPr>
            <w:r>
              <w:rPr>
                <w:rStyle w:val="font11bold"/>
              </w:rPr>
              <w:t>3</w:t>
            </w:r>
          </w:p>
        </w:tc>
        <w:tc>
          <w:tcPr>
            <w:tcW w:w="1115" w:type="dxa"/>
          </w:tcPr>
          <w:p w:rsidR="000602C5" w:rsidRDefault="000602C5" w:rsidP="00965B43">
            <w:pPr>
              <w:pStyle w:val="leftspacing0"/>
            </w:pPr>
            <w:r>
              <w:rPr>
                <w:rStyle w:val="font11bold"/>
              </w:rPr>
              <w:t>5</w:t>
            </w:r>
          </w:p>
        </w:tc>
        <w:tc>
          <w:tcPr>
            <w:tcW w:w="1364" w:type="dxa"/>
          </w:tcPr>
          <w:p w:rsidR="000602C5" w:rsidRDefault="000602C5" w:rsidP="00965B43">
            <w:pPr>
              <w:pStyle w:val="leftspacing0"/>
            </w:pPr>
            <w:r>
              <w:rPr>
                <w:rStyle w:val="font11bold"/>
              </w:rPr>
              <w:t>4</w:t>
            </w:r>
          </w:p>
        </w:tc>
        <w:tc>
          <w:tcPr>
            <w:tcW w:w="1805" w:type="dxa"/>
          </w:tcPr>
          <w:p w:rsidR="000602C5" w:rsidRDefault="000602C5" w:rsidP="00965B43">
            <w:pPr>
              <w:pStyle w:val="leftspacing0"/>
            </w:pPr>
            <w:r>
              <w:rPr>
                <w:rStyle w:val="font11bold"/>
              </w:rPr>
              <w:t>12</w:t>
            </w:r>
          </w:p>
        </w:tc>
        <w:tc>
          <w:tcPr>
            <w:tcW w:w="1554" w:type="dxa"/>
          </w:tcPr>
          <w:p w:rsidR="000602C5" w:rsidRDefault="000602C5" w:rsidP="00965B43">
            <w:pPr>
              <w:pStyle w:val="leftspacing0"/>
            </w:pPr>
            <w:r>
              <w:rPr>
                <w:rStyle w:val="font11bold"/>
              </w:rPr>
              <w:t>24</w:t>
            </w:r>
          </w:p>
        </w:tc>
      </w:tr>
      <w:tr w:rsidR="000602C5" w:rsidTr="000602C5">
        <w:trPr>
          <w:trHeight w:val="500"/>
        </w:trPr>
        <w:tc>
          <w:tcPr>
            <w:tcW w:w="3018" w:type="dxa"/>
          </w:tcPr>
          <w:p w:rsidR="000602C5" w:rsidRDefault="000602C5" w:rsidP="00965B43">
            <w:pPr>
              <w:pStyle w:val="leftspacing0"/>
            </w:pPr>
            <w:r w:rsidRPr="000602C5">
              <w:t xml:space="preserve">Предмет педриторики, элементы речевой коммуникации, </w:t>
            </w:r>
            <w:r>
              <w:t>о</w:t>
            </w:r>
            <w:r w:rsidRPr="000602C5">
              <w:t>собенности педобщени</w:t>
            </w:r>
            <w:r>
              <w:t>я</w:t>
            </w:r>
          </w:p>
        </w:tc>
        <w:tc>
          <w:tcPr>
            <w:tcW w:w="923" w:type="dxa"/>
          </w:tcPr>
          <w:p w:rsidR="000602C5" w:rsidRDefault="000602C5" w:rsidP="00965B43">
            <w:pPr>
              <w:pStyle w:val="leftspacing0"/>
            </w:pPr>
            <w:r>
              <w:t>1</w:t>
            </w:r>
          </w:p>
        </w:tc>
        <w:tc>
          <w:tcPr>
            <w:tcW w:w="1115" w:type="dxa"/>
          </w:tcPr>
          <w:p w:rsidR="000602C5" w:rsidRDefault="000602C5" w:rsidP="00965B43">
            <w:pPr>
              <w:pStyle w:val="leftspacing0"/>
            </w:pPr>
            <w:r>
              <w:t>2</w:t>
            </w:r>
          </w:p>
        </w:tc>
        <w:tc>
          <w:tcPr>
            <w:tcW w:w="1364" w:type="dxa"/>
          </w:tcPr>
          <w:p w:rsidR="000602C5" w:rsidRDefault="000602C5" w:rsidP="00965B43">
            <w:pPr>
              <w:pStyle w:val="leftspacing0"/>
            </w:pPr>
            <w:r>
              <w:t>2</w:t>
            </w:r>
          </w:p>
        </w:tc>
        <w:tc>
          <w:tcPr>
            <w:tcW w:w="1805" w:type="dxa"/>
          </w:tcPr>
          <w:p w:rsidR="000602C5" w:rsidRDefault="000602C5" w:rsidP="00965B43">
            <w:pPr>
              <w:pStyle w:val="leftspacing0"/>
            </w:pPr>
            <w:r>
              <w:t>6</w:t>
            </w:r>
          </w:p>
        </w:tc>
        <w:tc>
          <w:tcPr>
            <w:tcW w:w="1554" w:type="dxa"/>
          </w:tcPr>
          <w:p w:rsidR="000602C5" w:rsidRDefault="000602C5" w:rsidP="00F31730">
            <w:pPr>
              <w:pStyle w:val="leftspacing0"/>
            </w:pPr>
            <w:r>
              <w:t>1</w:t>
            </w:r>
            <w:r w:rsidR="00F31730">
              <w:t>1</w:t>
            </w:r>
          </w:p>
        </w:tc>
      </w:tr>
      <w:tr w:rsidR="00217DD5" w:rsidTr="000602C5">
        <w:trPr>
          <w:trHeight w:val="500"/>
        </w:trPr>
        <w:tc>
          <w:tcPr>
            <w:tcW w:w="3018" w:type="dxa"/>
          </w:tcPr>
          <w:p w:rsidR="00217DD5" w:rsidRDefault="000602C5">
            <w:pPr>
              <w:pStyle w:val="leftspacing0"/>
            </w:pPr>
            <w:r w:rsidRPr="000602C5">
              <w:t>Классификация видов и жанров речи по цели. Педагогические жанры риторики</w:t>
            </w:r>
          </w:p>
        </w:tc>
        <w:tc>
          <w:tcPr>
            <w:tcW w:w="923" w:type="dxa"/>
          </w:tcPr>
          <w:p w:rsidR="00217DD5" w:rsidRDefault="000602C5">
            <w:pPr>
              <w:pStyle w:val="leftspacing0"/>
            </w:pPr>
            <w:r>
              <w:t>2</w:t>
            </w:r>
          </w:p>
        </w:tc>
        <w:tc>
          <w:tcPr>
            <w:tcW w:w="1115" w:type="dxa"/>
          </w:tcPr>
          <w:p w:rsidR="00217DD5" w:rsidRDefault="000602C5">
            <w:pPr>
              <w:pStyle w:val="leftspacing0"/>
            </w:pPr>
            <w:r>
              <w:t>3</w:t>
            </w:r>
          </w:p>
        </w:tc>
        <w:tc>
          <w:tcPr>
            <w:tcW w:w="1364" w:type="dxa"/>
          </w:tcPr>
          <w:p w:rsidR="00217DD5" w:rsidRDefault="000602C5">
            <w:pPr>
              <w:pStyle w:val="leftspacing0"/>
            </w:pPr>
            <w:r>
              <w:t>2</w:t>
            </w:r>
          </w:p>
        </w:tc>
        <w:tc>
          <w:tcPr>
            <w:tcW w:w="1805" w:type="dxa"/>
          </w:tcPr>
          <w:p w:rsidR="00217DD5" w:rsidRDefault="000602C5">
            <w:pPr>
              <w:pStyle w:val="leftspacing0"/>
            </w:pPr>
            <w:r>
              <w:t>6</w:t>
            </w:r>
          </w:p>
        </w:tc>
        <w:tc>
          <w:tcPr>
            <w:tcW w:w="1554" w:type="dxa"/>
          </w:tcPr>
          <w:p w:rsidR="00217DD5" w:rsidRDefault="000602C5" w:rsidP="00F31730">
            <w:pPr>
              <w:pStyle w:val="leftspacing0"/>
            </w:pPr>
            <w:r>
              <w:t>1</w:t>
            </w:r>
            <w:r w:rsidR="00F31730">
              <w:t>3</w:t>
            </w:r>
          </w:p>
        </w:tc>
      </w:tr>
      <w:tr w:rsidR="000602C5" w:rsidTr="00965B43">
        <w:trPr>
          <w:trHeight w:val="500"/>
        </w:trPr>
        <w:tc>
          <w:tcPr>
            <w:tcW w:w="3018" w:type="dxa"/>
          </w:tcPr>
          <w:p w:rsidR="000602C5" w:rsidRDefault="000602C5" w:rsidP="00965B43">
            <w:pPr>
              <w:pStyle w:val="leftspacing0"/>
            </w:pPr>
            <w:r>
              <w:rPr>
                <w:rStyle w:val="font11bold"/>
              </w:rPr>
              <w:t>Раздел 2. Риторический канон. Особенности речи педагога</w:t>
            </w:r>
          </w:p>
        </w:tc>
        <w:tc>
          <w:tcPr>
            <w:tcW w:w="923" w:type="dxa"/>
          </w:tcPr>
          <w:p w:rsidR="000602C5" w:rsidRDefault="000602C5" w:rsidP="00965B43">
            <w:pPr>
              <w:pStyle w:val="leftspacing0"/>
            </w:pPr>
            <w:r>
              <w:rPr>
                <w:rStyle w:val="font11bold"/>
              </w:rPr>
              <w:t>3</w:t>
            </w:r>
          </w:p>
        </w:tc>
        <w:tc>
          <w:tcPr>
            <w:tcW w:w="1115" w:type="dxa"/>
          </w:tcPr>
          <w:p w:rsidR="000602C5" w:rsidRDefault="000602C5" w:rsidP="00965B43">
            <w:pPr>
              <w:pStyle w:val="leftspacing0"/>
            </w:pPr>
            <w:r>
              <w:rPr>
                <w:rStyle w:val="font11bold"/>
              </w:rPr>
              <w:t>5</w:t>
            </w:r>
          </w:p>
        </w:tc>
        <w:tc>
          <w:tcPr>
            <w:tcW w:w="1364" w:type="dxa"/>
          </w:tcPr>
          <w:p w:rsidR="000602C5" w:rsidRDefault="000602C5" w:rsidP="00965B43">
            <w:pPr>
              <w:pStyle w:val="leftspacing0"/>
            </w:pPr>
            <w:r>
              <w:rPr>
                <w:rStyle w:val="font11bold"/>
              </w:rPr>
              <w:t>4</w:t>
            </w:r>
          </w:p>
        </w:tc>
        <w:tc>
          <w:tcPr>
            <w:tcW w:w="1805" w:type="dxa"/>
          </w:tcPr>
          <w:p w:rsidR="000602C5" w:rsidRDefault="000602C5" w:rsidP="00965B43">
            <w:pPr>
              <w:pStyle w:val="leftspacing0"/>
            </w:pPr>
            <w:r>
              <w:rPr>
                <w:rStyle w:val="font11bold"/>
              </w:rPr>
              <w:t>12</w:t>
            </w:r>
          </w:p>
        </w:tc>
        <w:tc>
          <w:tcPr>
            <w:tcW w:w="1554" w:type="dxa"/>
          </w:tcPr>
          <w:p w:rsidR="000602C5" w:rsidRDefault="000602C5" w:rsidP="00965B43">
            <w:pPr>
              <w:pStyle w:val="leftspacing0"/>
            </w:pPr>
            <w:r>
              <w:rPr>
                <w:rStyle w:val="font11bold"/>
              </w:rPr>
              <w:t>24</w:t>
            </w:r>
          </w:p>
        </w:tc>
      </w:tr>
      <w:tr w:rsidR="000602C5" w:rsidTr="00965B43">
        <w:trPr>
          <w:trHeight w:val="500"/>
        </w:trPr>
        <w:tc>
          <w:tcPr>
            <w:tcW w:w="3018" w:type="dxa"/>
          </w:tcPr>
          <w:p w:rsidR="000602C5" w:rsidRDefault="005750C8" w:rsidP="00965B43">
            <w:pPr>
              <w:pStyle w:val="leftspacing0"/>
            </w:pPr>
            <w:r>
              <w:t>Этапы риторического канона.</w:t>
            </w:r>
          </w:p>
        </w:tc>
        <w:tc>
          <w:tcPr>
            <w:tcW w:w="923" w:type="dxa"/>
          </w:tcPr>
          <w:p w:rsidR="000602C5" w:rsidRDefault="00157F69" w:rsidP="00965B43">
            <w:pPr>
              <w:pStyle w:val="leftspacing0"/>
            </w:pPr>
            <w:r>
              <w:t>1</w:t>
            </w:r>
          </w:p>
        </w:tc>
        <w:tc>
          <w:tcPr>
            <w:tcW w:w="1115" w:type="dxa"/>
          </w:tcPr>
          <w:p w:rsidR="000602C5" w:rsidRDefault="00157F69" w:rsidP="00965B43">
            <w:pPr>
              <w:pStyle w:val="leftspacing0"/>
            </w:pPr>
            <w:r>
              <w:t>2</w:t>
            </w:r>
          </w:p>
        </w:tc>
        <w:tc>
          <w:tcPr>
            <w:tcW w:w="1364" w:type="dxa"/>
          </w:tcPr>
          <w:p w:rsidR="000602C5" w:rsidRDefault="00157F69" w:rsidP="00965B43">
            <w:pPr>
              <w:pStyle w:val="leftspacing0"/>
            </w:pPr>
            <w:r>
              <w:t>1</w:t>
            </w:r>
          </w:p>
        </w:tc>
        <w:tc>
          <w:tcPr>
            <w:tcW w:w="1805" w:type="dxa"/>
          </w:tcPr>
          <w:p w:rsidR="000602C5" w:rsidRDefault="00157F69" w:rsidP="00965B43">
            <w:pPr>
              <w:pStyle w:val="leftspacing0"/>
            </w:pPr>
            <w:r>
              <w:t>4</w:t>
            </w:r>
          </w:p>
        </w:tc>
        <w:tc>
          <w:tcPr>
            <w:tcW w:w="1554" w:type="dxa"/>
          </w:tcPr>
          <w:p w:rsidR="000602C5" w:rsidRDefault="00157F69" w:rsidP="00965B43">
            <w:pPr>
              <w:pStyle w:val="leftspacing0"/>
            </w:pPr>
            <w:r>
              <w:t>8</w:t>
            </w:r>
          </w:p>
        </w:tc>
      </w:tr>
      <w:tr w:rsidR="005750C8" w:rsidTr="00965B43">
        <w:trPr>
          <w:trHeight w:val="500"/>
        </w:trPr>
        <w:tc>
          <w:tcPr>
            <w:tcW w:w="3018" w:type="dxa"/>
          </w:tcPr>
          <w:p w:rsidR="005750C8" w:rsidRDefault="005750C8" w:rsidP="00965B43">
            <w:pPr>
              <w:pStyle w:val="leftspacing0"/>
            </w:pPr>
            <w:r w:rsidRPr="005750C8">
              <w:t>Элокуция: коммуникативные качества речи, стилевые разновидности речи учителя. Научно-учебный подстиль</w:t>
            </w:r>
          </w:p>
        </w:tc>
        <w:tc>
          <w:tcPr>
            <w:tcW w:w="923" w:type="dxa"/>
          </w:tcPr>
          <w:p w:rsidR="005750C8" w:rsidRDefault="00157F69" w:rsidP="00965B43">
            <w:pPr>
              <w:pStyle w:val="leftspacing0"/>
            </w:pPr>
            <w:r>
              <w:t>1</w:t>
            </w:r>
          </w:p>
        </w:tc>
        <w:tc>
          <w:tcPr>
            <w:tcW w:w="1115" w:type="dxa"/>
          </w:tcPr>
          <w:p w:rsidR="005750C8" w:rsidRDefault="00157F69" w:rsidP="00965B43">
            <w:pPr>
              <w:pStyle w:val="leftspacing0"/>
            </w:pPr>
            <w:r>
              <w:t>2</w:t>
            </w:r>
          </w:p>
        </w:tc>
        <w:tc>
          <w:tcPr>
            <w:tcW w:w="1364" w:type="dxa"/>
          </w:tcPr>
          <w:p w:rsidR="005750C8" w:rsidRDefault="00157F69" w:rsidP="00965B43">
            <w:pPr>
              <w:pStyle w:val="leftspacing0"/>
            </w:pPr>
            <w:r>
              <w:t>1</w:t>
            </w:r>
          </w:p>
        </w:tc>
        <w:tc>
          <w:tcPr>
            <w:tcW w:w="1805" w:type="dxa"/>
          </w:tcPr>
          <w:p w:rsidR="005750C8" w:rsidRDefault="00157F69" w:rsidP="00965B43">
            <w:pPr>
              <w:pStyle w:val="leftspacing0"/>
            </w:pPr>
            <w:r>
              <w:t>4</w:t>
            </w:r>
          </w:p>
        </w:tc>
        <w:tc>
          <w:tcPr>
            <w:tcW w:w="1554" w:type="dxa"/>
          </w:tcPr>
          <w:p w:rsidR="005750C8" w:rsidRDefault="00157F69" w:rsidP="00965B43">
            <w:pPr>
              <w:pStyle w:val="leftspacing0"/>
            </w:pPr>
            <w:r>
              <w:t>8</w:t>
            </w:r>
          </w:p>
        </w:tc>
      </w:tr>
      <w:tr w:rsidR="005750C8" w:rsidTr="00965B43">
        <w:trPr>
          <w:trHeight w:val="500"/>
        </w:trPr>
        <w:tc>
          <w:tcPr>
            <w:tcW w:w="3018" w:type="dxa"/>
          </w:tcPr>
          <w:p w:rsidR="005750C8" w:rsidRDefault="005750C8" w:rsidP="00965B43">
            <w:pPr>
              <w:pStyle w:val="leftspacing0"/>
            </w:pPr>
            <w:r w:rsidRPr="005750C8">
              <w:t>Особенности эпидейктической, аргументирующей, информирующей речи в педагогической практике</w:t>
            </w:r>
          </w:p>
        </w:tc>
        <w:tc>
          <w:tcPr>
            <w:tcW w:w="923" w:type="dxa"/>
          </w:tcPr>
          <w:p w:rsidR="005750C8" w:rsidRDefault="00157F69" w:rsidP="00965B43">
            <w:pPr>
              <w:pStyle w:val="leftspacing0"/>
            </w:pPr>
            <w:r>
              <w:t>1</w:t>
            </w:r>
          </w:p>
        </w:tc>
        <w:tc>
          <w:tcPr>
            <w:tcW w:w="1115" w:type="dxa"/>
          </w:tcPr>
          <w:p w:rsidR="005750C8" w:rsidRDefault="00157F69" w:rsidP="00965B43">
            <w:pPr>
              <w:pStyle w:val="leftspacing0"/>
            </w:pPr>
            <w:r>
              <w:t>1</w:t>
            </w:r>
          </w:p>
        </w:tc>
        <w:tc>
          <w:tcPr>
            <w:tcW w:w="1364" w:type="dxa"/>
          </w:tcPr>
          <w:p w:rsidR="005750C8" w:rsidRDefault="00157F69" w:rsidP="00965B43">
            <w:pPr>
              <w:pStyle w:val="leftspacing0"/>
            </w:pPr>
            <w:r>
              <w:t>2</w:t>
            </w:r>
          </w:p>
        </w:tc>
        <w:tc>
          <w:tcPr>
            <w:tcW w:w="1805" w:type="dxa"/>
          </w:tcPr>
          <w:p w:rsidR="005750C8" w:rsidRDefault="00157F69" w:rsidP="00965B43">
            <w:pPr>
              <w:pStyle w:val="leftspacing0"/>
            </w:pPr>
            <w:r>
              <w:t>4</w:t>
            </w:r>
          </w:p>
        </w:tc>
        <w:tc>
          <w:tcPr>
            <w:tcW w:w="1554" w:type="dxa"/>
          </w:tcPr>
          <w:p w:rsidR="005750C8" w:rsidRDefault="00157F69" w:rsidP="00965B43">
            <w:pPr>
              <w:pStyle w:val="leftspacing0"/>
            </w:pPr>
            <w:r>
              <w:t>8</w:t>
            </w:r>
          </w:p>
        </w:tc>
      </w:tr>
      <w:tr w:rsidR="000602C5" w:rsidTr="00965B43">
        <w:trPr>
          <w:trHeight w:val="500"/>
        </w:trPr>
        <w:tc>
          <w:tcPr>
            <w:tcW w:w="3018" w:type="dxa"/>
          </w:tcPr>
          <w:p w:rsidR="000602C5" w:rsidRDefault="000602C5" w:rsidP="00965B43">
            <w:pPr>
              <w:pStyle w:val="leftspacing0"/>
            </w:pPr>
            <w:r>
              <w:rPr>
                <w:rStyle w:val="font11bold"/>
              </w:rPr>
              <w:lastRenderedPageBreak/>
              <w:t>Раздел 3. Основы публичного выступления. Риторическая позиция педагога.</w:t>
            </w:r>
          </w:p>
        </w:tc>
        <w:tc>
          <w:tcPr>
            <w:tcW w:w="923" w:type="dxa"/>
          </w:tcPr>
          <w:p w:rsidR="000602C5" w:rsidRDefault="000602C5" w:rsidP="00965B43">
            <w:pPr>
              <w:pStyle w:val="leftspacing0"/>
            </w:pPr>
            <w:r>
              <w:rPr>
                <w:rStyle w:val="font11bold"/>
              </w:rPr>
              <w:t>2</w:t>
            </w:r>
          </w:p>
        </w:tc>
        <w:tc>
          <w:tcPr>
            <w:tcW w:w="1115" w:type="dxa"/>
          </w:tcPr>
          <w:p w:rsidR="000602C5" w:rsidRDefault="000602C5" w:rsidP="00965B43">
            <w:pPr>
              <w:pStyle w:val="leftspacing0"/>
            </w:pPr>
            <w:r>
              <w:rPr>
                <w:rStyle w:val="font11bold"/>
              </w:rPr>
              <w:t>6</w:t>
            </w:r>
          </w:p>
        </w:tc>
        <w:tc>
          <w:tcPr>
            <w:tcW w:w="1364" w:type="dxa"/>
          </w:tcPr>
          <w:p w:rsidR="000602C5" w:rsidRDefault="000602C5" w:rsidP="00965B43">
            <w:pPr>
              <w:pStyle w:val="leftspacing0"/>
            </w:pPr>
            <w:r>
              <w:rPr>
                <w:rStyle w:val="font11bold"/>
              </w:rPr>
              <w:t>4</w:t>
            </w:r>
          </w:p>
        </w:tc>
        <w:tc>
          <w:tcPr>
            <w:tcW w:w="1805" w:type="dxa"/>
          </w:tcPr>
          <w:p w:rsidR="000602C5" w:rsidRDefault="000602C5" w:rsidP="00965B43">
            <w:pPr>
              <w:pStyle w:val="leftspacing0"/>
            </w:pPr>
            <w:r>
              <w:rPr>
                <w:rStyle w:val="font11bold"/>
              </w:rPr>
              <w:t>12</w:t>
            </w:r>
          </w:p>
        </w:tc>
        <w:tc>
          <w:tcPr>
            <w:tcW w:w="1554" w:type="dxa"/>
          </w:tcPr>
          <w:p w:rsidR="000602C5" w:rsidRDefault="000602C5" w:rsidP="00965B43">
            <w:pPr>
              <w:pStyle w:val="leftspacing0"/>
            </w:pPr>
            <w:r>
              <w:rPr>
                <w:rStyle w:val="font11bold"/>
              </w:rPr>
              <w:t>24</w:t>
            </w:r>
          </w:p>
        </w:tc>
      </w:tr>
      <w:tr w:rsidR="000602C5" w:rsidTr="00965B43">
        <w:trPr>
          <w:trHeight w:val="500"/>
        </w:trPr>
        <w:tc>
          <w:tcPr>
            <w:tcW w:w="3018" w:type="dxa"/>
          </w:tcPr>
          <w:p w:rsidR="000602C5" w:rsidRDefault="00D72A29" w:rsidP="00965B43">
            <w:pPr>
              <w:pStyle w:val="leftspacing0"/>
            </w:pPr>
            <w:r w:rsidRPr="00D72A29">
              <w:t>Приемы вербального и невербального воздействия на слушателя. Жесты в педагогической коммуникации</w:t>
            </w:r>
          </w:p>
        </w:tc>
        <w:tc>
          <w:tcPr>
            <w:tcW w:w="923" w:type="dxa"/>
          </w:tcPr>
          <w:p w:rsidR="000602C5" w:rsidRDefault="00D72A29" w:rsidP="00965B43">
            <w:pPr>
              <w:pStyle w:val="leftspacing0"/>
            </w:pPr>
            <w:r>
              <w:t>0,5</w:t>
            </w:r>
          </w:p>
        </w:tc>
        <w:tc>
          <w:tcPr>
            <w:tcW w:w="1115" w:type="dxa"/>
          </w:tcPr>
          <w:p w:rsidR="000602C5" w:rsidRDefault="00D72A29" w:rsidP="00965B43">
            <w:pPr>
              <w:pStyle w:val="leftspacing0"/>
            </w:pPr>
            <w:r>
              <w:t>2</w:t>
            </w:r>
          </w:p>
        </w:tc>
        <w:tc>
          <w:tcPr>
            <w:tcW w:w="1364" w:type="dxa"/>
          </w:tcPr>
          <w:p w:rsidR="000602C5" w:rsidRDefault="00D72A29" w:rsidP="00965B43">
            <w:pPr>
              <w:pStyle w:val="leftspacing0"/>
            </w:pPr>
            <w:r>
              <w:t>1</w:t>
            </w:r>
          </w:p>
        </w:tc>
        <w:tc>
          <w:tcPr>
            <w:tcW w:w="1805" w:type="dxa"/>
          </w:tcPr>
          <w:p w:rsidR="000602C5" w:rsidRDefault="00D72A29" w:rsidP="00965B43">
            <w:pPr>
              <w:pStyle w:val="leftspacing0"/>
            </w:pPr>
            <w:r>
              <w:t>4</w:t>
            </w:r>
          </w:p>
        </w:tc>
        <w:tc>
          <w:tcPr>
            <w:tcW w:w="1554" w:type="dxa"/>
          </w:tcPr>
          <w:p w:rsidR="000602C5" w:rsidRDefault="00F31730" w:rsidP="00965B43">
            <w:pPr>
              <w:pStyle w:val="leftspacing0"/>
            </w:pPr>
            <w:r>
              <w:t>7,5</w:t>
            </w:r>
          </w:p>
        </w:tc>
      </w:tr>
      <w:tr w:rsidR="00D72A29" w:rsidTr="00965B43">
        <w:trPr>
          <w:trHeight w:val="500"/>
        </w:trPr>
        <w:tc>
          <w:tcPr>
            <w:tcW w:w="3018" w:type="dxa"/>
          </w:tcPr>
          <w:p w:rsidR="00D72A29" w:rsidRDefault="00D72A29" w:rsidP="00965B43">
            <w:pPr>
              <w:pStyle w:val="leftspacing0"/>
            </w:pPr>
            <w:r w:rsidRPr="00D72A29">
              <w:t>Диалогизация речи. Ведение беседы и диспута</w:t>
            </w:r>
          </w:p>
        </w:tc>
        <w:tc>
          <w:tcPr>
            <w:tcW w:w="923" w:type="dxa"/>
          </w:tcPr>
          <w:p w:rsidR="00D72A29" w:rsidRDefault="00D72A29" w:rsidP="00965B43">
            <w:pPr>
              <w:pStyle w:val="leftspacing0"/>
            </w:pPr>
            <w:r>
              <w:t>0,5</w:t>
            </w:r>
          </w:p>
        </w:tc>
        <w:tc>
          <w:tcPr>
            <w:tcW w:w="1115" w:type="dxa"/>
          </w:tcPr>
          <w:p w:rsidR="00D72A29" w:rsidRDefault="00D72A29" w:rsidP="00965B43">
            <w:pPr>
              <w:pStyle w:val="leftspacing0"/>
            </w:pPr>
            <w:r>
              <w:t>2</w:t>
            </w:r>
          </w:p>
        </w:tc>
        <w:tc>
          <w:tcPr>
            <w:tcW w:w="1364" w:type="dxa"/>
          </w:tcPr>
          <w:p w:rsidR="00D72A29" w:rsidRDefault="00D72A29" w:rsidP="00965B43">
            <w:pPr>
              <w:pStyle w:val="leftspacing0"/>
            </w:pPr>
            <w:r>
              <w:t>1</w:t>
            </w:r>
          </w:p>
        </w:tc>
        <w:tc>
          <w:tcPr>
            <w:tcW w:w="1805" w:type="dxa"/>
          </w:tcPr>
          <w:p w:rsidR="00D72A29" w:rsidRDefault="00D72A29" w:rsidP="00965B43">
            <w:pPr>
              <w:pStyle w:val="leftspacing0"/>
            </w:pPr>
            <w:r>
              <w:t>4</w:t>
            </w:r>
          </w:p>
        </w:tc>
        <w:tc>
          <w:tcPr>
            <w:tcW w:w="1554" w:type="dxa"/>
          </w:tcPr>
          <w:p w:rsidR="00D72A29" w:rsidRDefault="00F31730" w:rsidP="00965B43">
            <w:pPr>
              <w:pStyle w:val="leftspacing0"/>
            </w:pPr>
            <w:r>
              <w:t>7,5</w:t>
            </w:r>
          </w:p>
        </w:tc>
      </w:tr>
      <w:tr w:rsidR="00217DD5" w:rsidTr="000602C5">
        <w:trPr>
          <w:trHeight w:val="500"/>
        </w:trPr>
        <w:tc>
          <w:tcPr>
            <w:tcW w:w="3018" w:type="dxa"/>
          </w:tcPr>
          <w:p w:rsidR="00217DD5" w:rsidRDefault="00D36243" w:rsidP="00D36243">
            <w:pPr>
              <w:pStyle w:val="leftspacing0"/>
            </w:pPr>
            <w:r>
              <w:t>Качества голоса педагога.</w:t>
            </w:r>
            <w:r w:rsidR="00D72A29" w:rsidRPr="00D72A29">
              <w:t>Техника речи</w:t>
            </w:r>
          </w:p>
        </w:tc>
        <w:tc>
          <w:tcPr>
            <w:tcW w:w="923" w:type="dxa"/>
          </w:tcPr>
          <w:p w:rsidR="00217DD5" w:rsidRDefault="00D72A29">
            <w:pPr>
              <w:pStyle w:val="leftspacing0"/>
            </w:pPr>
            <w:r>
              <w:t>1</w:t>
            </w:r>
          </w:p>
        </w:tc>
        <w:tc>
          <w:tcPr>
            <w:tcW w:w="1115" w:type="dxa"/>
          </w:tcPr>
          <w:p w:rsidR="00217DD5" w:rsidRDefault="00D72A29">
            <w:pPr>
              <w:pStyle w:val="leftspacing0"/>
            </w:pPr>
            <w:r>
              <w:t>2</w:t>
            </w:r>
          </w:p>
        </w:tc>
        <w:tc>
          <w:tcPr>
            <w:tcW w:w="1364" w:type="dxa"/>
          </w:tcPr>
          <w:p w:rsidR="00217DD5" w:rsidRDefault="00D72A29">
            <w:pPr>
              <w:pStyle w:val="leftspacing0"/>
            </w:pPr>
            <w:r>
              <w:t>2</w:t>
            </w:r>
          </w:p>
        </w:tc>
        <w:tc>
          <w:tcPr>
            <w:tcW w:w="1805" w:type="dxa"/>
          </w:tcPr>
          <w:p w:rsidR="00217DD5" w:rsidRDefault="00D72A29">
            <w:pPr>
              <w:pStyle w:val="leftspacing0"/>
            </w:pPr>
            <w:r>
              <w:t>4</w:t>
            </w:r>
          </w:p>
        </w:tc>
        <w:tc>
          <w:tcPr>
            <w:tcW w:w="1554" w:type="dxa"/>
          </w:tcPr>
          <w:p w:rsidR="00217DD5" w:rsidRDefault="00F31730">
            <w:pPr>
              <w:pStyle w:val="leftspacing0"/>
            </w:pPr>
            <w:r>
              <w:t>9</w:t>
            </w:r>
          </w:p>
        </w:tc>
      </w:tr>
      <w:tr w:rsidR="00217DD5" w:rsidTr="000602C5">
        <w:trPr>
          <w:trHeight w:val="300"/>
        </w:trPr>
        <w:tc>
          <w:tcPr>
            <w:tcW w:w="3018" w:type="dxa"/>
          </w:tcPr>
          <w:p w:rsidR="00217DD5" w:rsidRDefault="007E5116">
            <w:pPr>
              <w:pStyle w:val="leftspacing0"/>
            </w:pPr>
            <w:r>
              <w:rPr>
                <w:rStyle w:val="font11bold"/>
              </w:rPr>
              <w:t>Итого:</w:t>
            </w:r>
          </w:p>
        </w:tc>
        <w:tc>
          <w:tcPr>
            <w:tcW w:w="923" w:type="dxa"/>
          </w:tcPr>
          <w:p w:rsidR="00217DD5" w:rsidRDefault="007E5116">
            <w:pPr>
              <w:pStyle w:val="leftspacing0"/>
            </w:pPr>
            <w:r>
              <w:rPr>
                <w:rStyle w:val="font11bold"/>
              </w:rPr>
              <w:t>8</w:t>
            </w:r>
          </w:p>
        </w:tc>
        <w:tc>
          <w:tcPr>
            <w:tcW w:w="1115" w:type="dxa"/>
          </w:tcPr>
          <w:p w:rsidR="00217DD5" w:rsidRDefault="007E5116">
            <w:pPr>
              <w:pStyle w:val="leftspacing0"/>
            </w:pPr>
            <w:r>
              <w:rPr>
                <w:rStyle w:val="font11bold"/>
              </w:rPr>
              <w:t>16</w:t>
            </w:r>
          </w:p>
        </w:tc>
        <w:tc>
          <w:tcPr>
            <w:tcW w:w="1364" w:type="dxa"/>
          </w:tcPr>
          <w:p w:rsidR="00217DD5" w:rsidRDefault="007E5116">
            <w:pPr>
              <w:pStyle w:val="leftspacing0"/>
            </w:pPr>
            <w:r>
              <w:rPr>
                <w:rStyle w:val="font11bold"/>
              </w:rPr>
              <w:t>12</w:t>
            </w:r>
          </w:p>
        </w:tc>
        <w:tc>
          <w:tcPr>
            <w:tcW w:w="1805" w:type="dxa"/>
          </w:tcPr>
          <w:p w:rsidR="00217DD5" w:rsidRDefault="007E5116">
            <w:pPr>
              <w:pStyle w:val="leftspacing0"/>
            </w:pPr>
            <w:r>
              <w:rPr>
                <w:rStyle w:val="font11bold"/>
              </w:rPr>
              <w:t>36</w:t>
            </w:r>
          </w:p>
        </w:tc>
        <w:tc>
          <w:tcPr>
            <w:tcW w:w="1554" w:type="dxa"/>
          </w:tcPr>
          <w:p w:rsidR="00217DD5" w:rsidRDefault="007E5116">
            <w:pPr>
              <w:pStyle w:val="leftspacing0"/>
            </w:pPr>
            <w:r>
              <w:rPr>
                <w:rStyle w:val="font11bold"/>
              </w:rPr>
              <w:t>72</w:t>
            </w:r>
          </w:p>
        </w:tc>
      </w:tr>
    </w:tbl>
    <w:p w:rsidR="00217DD5" w:rsidRDefault="00217DD5">
      <w:pPr>
        <w:pStyle w:val="centerspacing01"/>
        <w:rPr>
          <w:rStyle w:val="font12"/>
        </w:rPr>
      </w:pPr>
    </w:p>
    <w:p w:rsidR="00217DD5" w:rsidRDefault="007E5116">
      <w:pPr>
        <w:pStyle w:val="4"/>
      </w:pPr>
      <w:bookmarkStart w:id="56" w:name="_Toc56"/>
      <w:r>
        <w:t>5.2. Методы обучения</w:t>
      </w:r>
      <w:bookmarkEnd w:id="56"/>
    </w:p>
    <w:p w:rsidR="00217DD5" w:rsidRDefault="007E5116">
      <w:pPr>
        <w:pStyle w:val="justifyspacing01indent"/>
      </w:pPr>
      <w:r>
        <w:rPr>
          <w:rStyle w:val="font12"/>
        </w:rPr>
        <w:t>Интерактивная лекция; частично-поисковый, исследовательский, практический методы; дискуссия, метод проектов.</w:t>
      </w:r>
    </w:p>
    <w:p w:rsidR="00217DD5" w:rsidRDefault="007E5116">
      <w:pPr>
        <w:pStyle w:val="3"/>
      </w:pPr>
      <w:bookmarkStart w:id="57" w:name="_Toc57"/>
      <w:r>
        <w:t>6. Технологическая карта дисциплины</w:t>
      </w:r>
      <w:bookmarkEnd w:id="57"/>
    </w:p>
    <w:p w:rsidR="00217DD5" w:rsidRDefault="007E5116">
      <w:pPr>
        <w:pStyle w:val="4"/>
      </w:pPr>
      <w:bookmarkStart w:id="58" w:name="_Toc58"/>
      <w:r>
        <w:t>6.1. Рейтинг-план</w:t>
      </w:r>
      <w:bookmarkEnd w:id="58"/>
    </w:p>
    <w:tbl>
      <w:tblPr>
        <w:tblStyle w:val="Table"/>
        <w:tblW w:w="0" w:type="auto"/>
        <w:tblInd w:w="0" w:type="dxa"/>
        <w:tblLook w:val="04A0" w:firstRow="1" w:lastRow="0" w:firstColumn="1" w:lastColumn="0" w:noHBand="0" w:noVBand="1"/>
      </w:tblPr>
      <w:tblGrid>
        <w:gridCol w:w="757"/>
        <w:gridCol w:w="1875"/>
        <w:gridCol w:w="1898"/>
        <w:gridCol w:w="1358"/>
        <w:gridCol w:w="1162"/>
        <w:gridCol w:w="1163"/>
        <w:gridCol w:w="779"/>
        <w:gridCol w:w="787"/>
      </w:tblGrid>
      <w:tr w:rsidR="00217DD5">
        <w:trPr>
          <w:trHeight w:val="1200"/>
          <w:tblHeader/>
        </w:trPr>
        <w:tc>
          <w:tcPr>
            <w:tcW w:w="800" w:type="dxa"/>
            <w:vMerge w:val="restart"/>
          </w:tcPr>
          <w:p w:rsidR="00217DD5" w:rsidRDefault="007E5116">
            <w:pPr>
              <w:pStyle w:val="leftspacing0"/>
            </w:pPr>
            <w:r>
              <w:rPr>
                <w:rStyle w:val="font11"/>
              </w:rPr>
              <w:t>№ п/п</w:t>
            </w:r>
          </w:p>
        </w:tc>
        <w:tc>
          <w:tcPr>
            <w:tcW w:w="1950" w:type="dxa"/>
            <w:vMerge w:val="restart"/>
          </w:tcPr>
          <w:p w:rsidR="00217DD5" w:rsidRDefault="007E5116">
            <w:pPr>
              <w:pStyle w:val="leftspacing0"/>
            </w:pPr>
            <w:r>
              <w:rPr>
                <w:rStyle w:val="font11"/>
              </w:rPr>
              <w:t>Код ОР дисциплины</w:t>
            </w:r>
          </w:p>
        </w:tc>
        <w:tc>
          <w:tcPr>
            <w:tcW w:w="1950" w:type="dxa"/>
            <w:vMerge w:val="restart"/>
          </w:tcPr>
          <w:p w:rsidR="00217DD5" w:rsidRDefault="007E5116">
            <w:pPr>
              <w:pStyle w:val="leftspacing0"/>
            </w:pPr>
            <w:r>
              <w:rPr>
                <w:rStyle w:val="font11"/>
              </w:rPr>
              <w:t>Виды учебной деятельности обучающегося</w:t>
            </w:r>
          </w:p>
        </w:tc>
        <w:tc>
          <w:tcPr>
            <w:tcW w:w="1200" w:type="dxa"/>
            <w:vMerge w:val="restart"/>
          </w:tcPr>
          <w:p w:rsidR="00217DD5" w:rsidRDefault="007E5116">
            <w:pPr>
              <w:pStyle w:val="leftspacing0"/>
            </w:pPr>
            <w:r>
              <w:rPr>
                <w:rStyle w:val="font11"/>
              </w:rPr>
              <w:t>Средства оценивания</w:t>
            </w:r>
          </w:p>
        </w:tc>
        <w:tc>
          <w:tcPr>
            <w:tcW w:w="1200" w:type="dxa"/>
            <w:vMerge w:val="restart"/>
          </w:tcPr>
          <w:p w:rsidR="00217DD5" w:rsidRDefault="007E5116">
            <w:pPr>
              <w:pStyle w:val="leftspacing0"/>
            </w:pPr>
            <w:r>
              <w:rPr>
                <w:rStyle w:val="font11"/>
              </w:rPr>
              <w:t>Балл за кон-кретное задание</w:t>
            </w:r>
          </w:p>
        </w:tc>
        <w:tc>
          <w:tcPr>
            <w:tcW w:w="1200" w:type="dxa"/>
            <w:vMerge w:val="restart"/>
          </w:tcPr>
          <w:p w:rsidR="00217DD5" w:rsidRDefault="007E5116">
            <w:pPr>
              <w:pStyle w:val="leftspacing0"/>
            </w:pPr>
            <w:r>
              <w:rPr>
                <w:rStyle w:val="font11"/>
              </w:rPr>
              <w:t>Число заданий за семестр</w:t>
            </w:r>
          </w:p>
        </w:tc>
        <w:tc>
          <w:tcPr>
            <w:tcW w:w="1600" w:type="dxa"/>
            <w:gridSpan w:val="2"/>
          </w:tcPr>
          <w:p w:rsidR="00217DD5" w:rsidRDefault="007E5116">
            <w:pPr>
              <w:pStyle w:val="leftspacing0"/>
            </w:pPr>
            <w:r>
              <w:rPr>
                <w:rStyle w:val="font11"/>
              </w:rPr>
              <w:t>Баллы</w:t>
            </w:r>
          </w:p>
        </w:tc>
      </w:tr>
      <w:tr w:rsidR="00217DD5">
        <w:trPr>
          <w:trHeight w:val="517"/>
          <w:tblHeader/>
        </w:trPr>
        <w:tc>
          <w:tcPr>
            <w:tcW w:w="800" w:type="dxa"/>
            <w:vMerge/>
          </w:tcPr>
          <w:p w:rsidR="00217DD5" w:rsidRDefault="00217DD5"/>
        </w:tc>
        <w:tc>
          <w:tcPr>
            <w:tcW w:w="1950" w:type="dxa"/>
            <w:vMerge/>
          </w:tcPr>
          <w:p w:rsidR="00217DD5" w:rsidRDefault="00217DD5"/>
        </w:tc>
        <w:tc>
          <w:tcPr>
            <w:tcW w:w="1950" w:type="dxa"/>
            <w:vMerge/>
          </w:tcPr>
          <w:p w:rsidR="00217DD5" w:rsidRDefault="00217DD5"/>
        </w:tc>
        <w:tc>
          <w:tcPr>
            <w:tcW w:w="1200" w:type="dxa"/>
            <w:vMerge/>
          </w:tcPr>
          <w:p w:rsidR="00217DD5" w:rsidRDefault="00217DD5"/>
        </w:tc>
        <w:tc>
          <w:tcPr>
            <w:tcW w:w="1200" w:type="dxa"/>
            <w:vMerge/>
          </w:tcPr>
          <w:p w:rsidR="00217DD5" w:rsidRDefault="00217DD5"/>
        </w:tc>
        <w:tc>
          <w:tcPr>
            <w:tcW w:w="1200" w:type="dxa"/>
            <w:vMerge/>
          </w:tcPr>
          <w:p w:rsidR="00217DD5" w:rsidRDefault="00217DD5"/>
        </w:tc>
        <w:tc>
          <w:tcPr>
            <w:tcW w:w="800" w:type="dxa"/>
            <w:vMerge w:val="restart"/>
          </w:tcPr>
          <w:p w:rsidR="00217DD5" w:rsidRDefault="007E5116">
            <w:pPr>
              <w:pStyle w:val="leftspacing0"/>
            </w:pPr>
            <w:r>
              <w:rPr>
                <w:rStyle w:val="font11"/>
              </w:rPr>
              <w:t>Мин.</w:t>
            </w:r>
          </w:p>
        </w:tc>
        <w:tc>
          <w:tcPr>
            <w:tcW w:w="800" w:type="dxa"/>
            <w:vMerge w:val="restart"/>
          </w:tcPr>
          <w:p w:rsidR="00217DD5" w:rsidRDefault="007E5116">
            <w:pPr>
              <w:pStyle w:val="leftspacing0"/>
            </w:pPr>
            <w:r>
              <w:rPr>
                <w:rStyle w:val="font11"/>
              </w:rPr>
              <w:t>Макс.</w:t>
            </w:r>
          </w:p>
        </w:tc>
      </w:tr>
      <w:tr w:rsidR="00217DD5">
        <w:trPr>
          <w:trHeight w:val="500"/>
        </w:trPr>
        <w:tc>
          <w:tcPr>
            <w:tcW w:w="800" w:type="dxa"/>
            <w:vMerge w:val="restart"/>
          </w:tcPr>
          <w:p w:rsidR="00217DD5" w:rsidRDefault="007E5116">
            <w:pPr>
              <w:pStyle w:val="leftspacing0"/>
            </w:pPr>
            <w:r>
              <w:rPr>
                <w:rStyle w:val="font11"/>
              </w:rPr>
              <w:t>1</w:t>
            </w:r>
          </w:p>
        </w:tc>
        <w:tc>
          <w:tcPr>
            <w:tcW w:w="1950" w:type="dxa"/>
            <w:vMerge w:val="restart"/>
          </w:tcPr>
          <w:p w:rsidR="00217DD5" w:rsidRDefault="007E5116">
            <w:pPr>
              <w:pStyle w:val="leftspacing0"/>
            </w:pPr>
            <w:r>
              <w:rPr>
                <w:rStyle w:val="font11"/>
              </w:rPr>
              <w:t>ОР-1-3-1</w:t>
            </w:r>
          </w:p>
        </w:tc>
        <w:tc>
          <w:tcPr>
            <w:tcW w:w="1950" w:type="dxa"/>
            <w:vMerge w:val="restart"/>
          </w:tcPr>
          <w:p w:rsidR="00217DD5" w:rsidRDefault="007E5116">
            <w:pPr>
              <w:pStyle w:val="leftspacing0"/>
            </w:pPr>
            <w:r>
              <w:rPr>
                <w:rStyle w:val="font11"/>
              </w:rPr>
              <w:t>Тестирование</w:t>
            </w:r>
          </w:p>
        </w:tc>
        <w:tc>
          <w:tcPr>
            <w:tcW w:w="1200" w:type="dxa"/>
            <w:vMerge w:val="restart"/>
          </w:tcPr>
          <w:p w:rsidR="00217DD5" w:rsidRDefault="007E5116">
            <w:pPr>
              <w:pStyle w:val="leftspacing0"/>
            </w:pPr>
            <w:r>
              <w:rPr>
                <w:rStyle w:val="font11"/>
              </w:rPr>
              <w:t>Тест</w:t>
            </w:r>
          </w:p>
        </w:tc>
        <w:tc>
          <w:tcPr>
            <w:tcW w:w="1200" w:type="dxa"/>
          </w:tcPr>
          <w:p w:rsidR="00217DD5" w:rsidRDefault="007E5116">
            <w:pPr>
              <w:pStyle w:val="leftspacing0"/>
            </w:pPr>
            <w:r>
              <w:rPr>
                <w:rStyle w:val="font11"/>
              </w:rPr>
              <w:t>15</w:t>
            </w:r>
          </w:p>
        </w:tc>
        <w:tc>
          <w:tcPr>
            <w:tcW w:w="1200" w:type="dxa"/>
          </w:tcPr>
          <w:p w:rsidR="00217DD5" w:rsidRDefault="007E5116">
            <w:pPr>
              <w:pStyle w:val="leftspacing0"/>
            </w:pPr>
            <w:r>
              <w:rPr>
                <w:rStyle w:val="font11"/>
              </w:rPr>
              <w:t>20</w:t>
            </w:r>
          </w:p>
        </w:tc>
        <w:tc>
          <w:tcPr>
            <w:tcW w:w="800" w:type="dxa"/>
          </w:tcPr>
          <w:p w:rsidR="00217DD5" w:rsidRDefault="007E5116">
            <w:pPr>
              <w:pStyle w:val="leftspacing0"/>
            </w:pPr>
            <w:r>
              <w:rPr>
                <w:rStyle w:val="font11"/>
              </w:rPr>
              <w:t>15</w:t>
            </w:r>
          </w:p>
        </w:tc>
        <w:tc>
          <w:tcPr>
            <w:tcW w:w="800" w:type="dxa"/>
          </w:tcPr>
          <w:p w:rsidR="00217DD5" w:rsidRDefault="007E5116">
            <w:pPr>
              <w:pStyle w:val="leftspacing0"/>
            </w:pPr>
            <w:r>
              <w:rPr>
                <w:rStyle w:val="font11"/>
              </w:rPr>
              <w:t>20</w:t>
            </w:r>
          </w:p>
        </w:tc>
      </w:tr>
      <w:tr w:rsidR="00217DD5">
        <w:trPr>
          <w:trHeight w:val="500"/>
        </w:trPr>
        <w:tc>
          <w:tcPr>
            <w:tcW w:w="800" w:type="dxa"/>
            <w:vMerge w:val="restart"/>
          </w:tcPr>
          <w:p w:rsidR="00217DD5" w:rsidRDefault="007E5116">
            <w:pPr>
              <w:pStyle w:val="leftspacing0"/>
            </w:pPr>
            <w:r>
              <w:rPr>
                <w:rStyle w:val="font11"/>
              </w:rPr>
              <w:t>2</w:t>
            </w:r>
          </w:p>
        </w:tc>
        <w:tc>
          <w:tcPr>
            <w:tcW w:w="1950" w:type="dxa"/>
            <w:vMerge w:val="restart"/>
          </w:tcPr>
          <w:p w:rsidR="00217DD5" w:rsidRDefault="00DB6C05">
            <w:pPr>
              <w:pStyle w:val="leftspacing0"/>
            </w:pPr>
            <w:r>
              <w:rPr>
                <w:rStyle w:val="font11"/>
              </w:rPr>
              <w:t>ОР-1-3-1</w:t>
            </w:r>
          </w:p>
        </w:tc>
        <w:tc>
          <w:tcPr>
            <w:tcW w:w="1950" w:type="dxa"/>
            <w:vMerge w:val="restart"/>
          </w:tcPr>
          <w:p w:rsidR="00217DD5" w:rsidRDefault="007E5116">
            <w:pPr>
              <w:pStyle w:val="leftspacing0"/>
            </w:pPr>
            <w:r>
              <w:rPr>
                <w:rStyle w:val="font11"/>
              </w:rPr>
              <w:t>Выполнение контрольной работы</w:t>
            </w:r>
          </w:p>
        </w:tc>
        <w:tc>
          <w:tcPr>
            <w:tcW w:w="1200" w:type="dxa"/>
            <w:vMerge w:val="restart"/>
          </w:tcPr>
          <w:p w:rsidR="00217DD5" w:rsidRDefault="007E5116">
            <w:pPr>
              <w:pStyle w:val="leftspacing0"/>
            </w:pPr>
            <w:r>
              <w:rPr>
                <w:rStyle w:val="font11"/>
              </w:rPr>
              <w:t>Контрольная работа</w:t>
            </w:r>
          </w:p>
        </w:tc>
        <w:tc>
          <w:tcPr>
            <w:tcW w:w="1200" w:type="dxa"/>
          </w:tcPr>
          <w:p w:rsidR="00217DD5" w:rsidRDefault="007E5116">
            <w:pPr>
              <w:pStyle w:val="leftspacing0"/>
            </w:pPr>
            <w:r>
              <w:rPr>
                <w:rStyle w:val="font11"/>
              </w:rPr>
              <w:t>15</w:t>
            </w:r>
          </w:p>
        </w:tc>
        <w:tc>
          <w:tcPr>
            <w:tcW w:w="1200" w:type="dxa"/>
          </w:tcPr>
          <w:p w:rsidR="00217DD5" w:rsidRDefault="007E5116">
            <w:pPr>
              <w:pStyle w:val="leftspacing0"/>
            </w:pPr>
            <w:r>
              <w:rPr>
                <w:rStyle w:val="font11"/>
              </w:rPr>
              <w:t>25</w:t>
            </w:r>
          </w:p>
        </w:tc>
        <w:tc>
          <w:tcPr>
            <w:tcW w:w="800" w:type="dxa"/>
          </w:tcPr>
          <w:p w:rsidR="00217DD5" w:rsidRDefault="007E5116">
            <w:pPr>
              <w:pStyle w:val="leftspacing0"/>
            </w:pPr>
            <w:r>
              <w:rPr>
                <w:rStyle w:val="font11"/>
              </w:rPr>
              <w:t>15</w:t>
            </w:r>
          </w:p>
        </w:tc>
        <w:tc>
          <w:tcPr>
            <w:tcW w:w="800" w:type="dxa"/>
          </w:tcPr>
          <w:p w:rsidR="00217DD5" w:rsidRDefault="007E5116">
            <w:pPr>
              <w:pStyle w:val="leftspacing0"/>
            </w:pPr>
            <w:r>
              <w:rPr>
                <w:rStyle w:val="font11"/>
              </w:rPr>
              <w:t>25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7E5116">
            <w:pPr>
              <w:pStyle w:val="leftspacing0"/>
            </w:pPr>
            <w:r>
              <w:rPr>
                <w:rStyle w:val="font11"/>
              </w:rPr>
              <w:t>Подготовка к докладу</w:t>
            </w:r>
          </w:p>
        </w:tc>
        <w:tc>
          <w:tcPr>
            <w:tcW w:w="1200" w:type="dxa"/>
            <w:vMerge w:val="restart"/>
          </w:tcPr>
          <w:p w:rsidR="00217DD5" w:rsidRDefault="007E5116">
            <w:pPr>
              <w:pStyle w:val="leftspacing0"/>
            </w:pPr>
            <w:r>
              <w:rPr>
                <w:rStyle w:val="font11"/>
              </w:rPr>
              <w:t>Доклад</w:t>
            </w:r>
          </w:p>
        </w:tc>
        <w:tc>
          <w:tcPr>
            <w:tcW w:w="1200" w:type="dxa"/>
          </w:tcPr>
          <w:p w:rsidR="00217DD5" w:rsidRDefault="007E5116">
            <w:pPr>
              <w:pStyle w:val="leftspacing0"/>
            </w:pPr>
            <w:r>
              <w:rPr>
                <w:rStyle w:val="font11"/>
              </w:rPr>
              <w:t>15</w:t>
            </w:r>
          </w:p>
        </w:tc>
        <w:tc>
          <w:tcPr>
            <w:tcW w:w="1200" w:type="dxa"/>
          </w:tcPr>
          <w:p w:rsidR="00217DD5" w:rsidRDefault="007E5116">
            <w:pPr>
              <w:pStyle w:val="leftspacing0"/>
            </w:pPr>
            <w:r>
              <w:rPr>
                <w:rStyle w:val="font11"/>
              </w:rPr>
              <w:t>25</w:t>
            </w:r>
          </w:p>
        </w:tc>
        <w:tc>
          <w:tcPr>
            <w:tcW w:w="800" w:type="dxa"/>
          </w:tcPr>
          <w:p w:rsidR="00217DD5" w:rsidRDefault="007E5116">
            <w:pPr>
              <w:pStyle w:val="leftspacing0"/>
            </w:pPr>
            <w:r>
              <w:rPr>
                <w:rStyle w:val="font11"/>
              </w:rPr>
              <w:t>15</w:t>
            </w:r>
          </w:p>
        </w:tc>
        <w:tc>
          <w:tcPr>
            <w:tcW w:w="800" w:type="dxa"/>
          </w:tcPr>
          <w:p w:rsidR="00217DD5" w:rsidRDefault="007E5116">
            <w:pPr>
              <w:pStyle w:val="leftspacing0"/>
            </w:pPr>
            <w:r>
              <w:rPr>
                <w:rStyle w:val="font11"/>
              </w:rPr>
              <w:t>25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217DD5">
            <w:pPr>
              <w:pStyle w:val="leftspacing0"/>
            </w:pPr>
          </w:p>
        </w:tc>
        <w:tc>
          <w:tcPr>
            <w:tcW w:w="1200" w:type="dxa"/>
            <w:vMerge w:val="restart"/>
          </w:tcPr>
          <w:p w:rsidR="00217DD5" w:rsidRDefault="007E5116">
            <w:pPr>
              <w:pStyle w:val="leftspacing0"/>
            </w:pPr>
            <w:r>
              <w:rPr>
                <w:rStyle w:val="font11"/>
              </w:rPr>
              <w:t>Зачет</w:t>
            </w:r>
          </w:p>
        </w:tc>
        <w:tc>
          <w:tcPr>
            <w:tcW w:w="1200" w:type="dxa"/>
          </w:tcPr>
          <w:p w:rsidR="00217DD5" w:rsidRDefault="007E5116">
            <w:pPr>
              <w:pStyle w:val="leftspacing0"/>
            </w:pPr>
            <w:r>
              <w:rPr>
                <w:rStyle w:val="font11"/>
              </w:rPr>
              <w:t>10</w:t>
            </w:r>
          </w:p>
        </w:tc>
        <w:tc>
          <w:tcPr>
            <w:tcW w:w="1200" w:type="dxa"/>
          </w:tcPr>
          <w:p w:rsidR="00217DD5" w:rsidRDefault="007E5116">
            <w:pPr>
              <w:pStyle w:val="leftspacing0"/>
            </w:pPr>
            <w:r>
              <w:rPr>
                <w:rStyle w:val="font11"/>
              </w:rPr>
              <w:t>30</w:t>
            </w: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30</w:t>
            </w:r>
          </w:p>
        </w:tc>
      </w:tr>
      <w:tr w:rsidR="00217DD5">
        <w:trPr>
          <w:trHeight w:val="100"/>
        </w:trPr>
        <w:tc>
          <w:tcPr>
            <w:tcW w:w="5900" w:type="dxa"/>
            <w:gridSpan w:val="4"/>
          </w:tcPr>
          <w:p w:rsidR="00217DD5" w:rsidRDefault="007E5116">
            <w:pPr>
              <w:pStyle w:val="leftspacing0"/>
            </w:pPr>
            <w:r>
              <w:rPr>
                <w:rStyle w:val="font11"/>
              </w:rPr>
              <w:t xml:space="preserve">Итого: </w:t>
            </w:r>
          </w:p>
        </w:tc>
        <w:tc>
          <w:tcPr>
            <w:tcW w:w="1200" w:type="dxa"/>
            <w:vMerge w:val="restart"/>
          </w:tcPr>
          <w:p w:rsidR="00217DD5" w:rsidRDefault="00217DD5"/>
        </w:tc>
        <w:tc>
          <w:tcPr>
            <w:tcW w:w="1200" w:type="dxa"/>
            <w:vMerge w:val="restart"/>
          </w:tcPr>
          <w:p w:rsidR="00217DD5" w:rsidRDefault="007E5116">
            <w:pPr>
              <w:pStyle w:val="leftspacing0"/>
            </w:pPr>
            <w:r>
              <w:rPr>
                <w:rStyle w:val="font11"/>
              </w:rPr>
              <w:t>100</w:t>
            </w:r>
          </w:p>
        </w:tc>
        <w:tc>
          <w:tcPr>
            <w:tcW w:w="800" w:type="dxa"/>
            <w:vMerge w:val="restart"/>
          </w:tcPr>
          <w:p w:rsidR="00217DD5" w:rsidRDefault="007E5116">
            <w:pPr>
              <w:pStyle w:val="leftspacing0"/>
            </w:pPr>
            <w:r>
              <w:rPr>
                <w:rStyle w:val="font11"/>
              </w:rPr>
              <w:t>55</w:t>
            </w:r>
          </w:p>
        </w:tc>
        <w:tc>
          <w:tcPr>
            <w:tcW w:w="800" w:type="dxa"/>
            <w:vMerge w:val="restart"/>
          </w:tcPr>
          <w:p w:rsidR="00217DD5" w:rsidRDefault="007E5116">
            <w:pPr>
              <w:pStyle w:val="leftspacing0"/>
            </w:pPr>
            <w:r>
              <w:rPr>
                <w:rStyle w:val="font11"/>
              </w:rPr>
              <w:t>100</w:t>
            </w:r>
          </w:p>
        </w:tc>
      </w:tr>
    </w:tbl>
    <w:p w:rsidR="00217DD5" w:rsidRDefault="00217DD5">
      <w:pPr>
        <w:pStyle w:val="centerspacing0"/>
        <w:rPr>
          <w:rStyle w:val="font12"/>
        </w:rPr>
      </w:pPr>
    </w:p>
    <w:p w:rsidR="00217DD5" w:rsidRDefault="007E5116">
      <w:pPr>
        <w:pStyle w:val="3"/>
      </w:pPr>
      <w:bookmarkStart w:id="59" w:name="_Toc59"/>
      <w:r>
        <w:lastRenderedPageBreak/>
        <w:t>7. Учебно-методическое и информационное обеспечение дисциплины</w:t>
      </w:r>
      <w:bookmarkEnd w:id="59"/>
    </w:p>
    <w:p w:rsidR="00217DD5" w:rsidRDefault="007E5116">
      <w:pPr>
        <w:pStyle w:val="4"/>
      </w:pPr>
      <w:bookmarkStart w:id="60" w:name="_Toc60"/>
      <w:r>
        <w:t>7.1. Основная литература</w:t>
      </w:r>
      <w:bookmarkEnd w:id="60"/>
    </w:p>
    <w:p w:rsidR="008107F5" w:rsidRDefault="007E5116" w:rsidP="008107F5">
      <w:pPr>
        <w:pStyle w:val="justifyspacing01"/>
        <w:numPr>
          <w:ilvl w:val="0"/>
          <w:numId w:val="11"/>
        </w:numPr>
        <w:rPr>
          <w:rStyle w:val="font12"/>
        </w:rPr>
      </w:pPr>
      <w:r>
        <w:rPr>
          <w:rStyle w:val="font12"/>
        </w:rPr>
        <w:t>Каверин, Б.И. Ораторское искусство : учебное пособие / Б.И. Каверин, И.В. Демидов. - Москва : Юнити-Дана, 2015. - 255 с. - (Cogito ergo sum). - Библиогр. в кн. - ISBN 5-238-00747-7 ; То же [Электронный ресурс]. - URL: http://biblioclub.ru/i</w:t>
      </w:r>
      <w:r w:rsidR="008107F5">
        <w:rPr>
          <w:rStyle w:val="font12"/>
        </w:rPr>
        <w:t xml:space="preserve">ndex.php?page=book&amp;id=114430  </w:t>
      </w:r>
    </w:p>
    <w:p w:rsidR="008107F5" w:rsidRDefault="007E5116" w:rsidP="008107F5">
      <w:pPr>
        <w:pStyle w:val="justifyspacing01"/>
        <w:numPr>
          <w:ilvl w:val="0"/>
          <w:numId w:val="11"/>
        </w:numPr>
        <w:rPr>
          <w:rStyle w:val="font12"/>
        </w:rPr>
      </w:pPr>
      <w:r>
        <w:rPr>
          <w:rStyle w:val="font12"/>
        </w:rPr>
        <w:t>Основы ораторского мастерства: практикум : учебное пособие / сост. Н.Р. Валитова, А.Д. Паутов ; Министерство спорта Российской Федерации, Сибирский государственный университет физической культуры и спорта. - Омск : Издательство СибГУФК, 2016. - 211 с. - Библиогр. в кн. ; То же [Электронный ресурс]. - URL: http://biblioclub.ru/index.php?p</w:t>
      </w:r>
      <w:r w:rsidR="008107F5">
        <w:rPr>
          <w:rStyle w:val="font12"/>
        </w:rPr>
        <w:t xml:space="preserve">age=book&amp;id=483419 </w:t>
      </w:r>
    </w:p>
    <w:p w:rsidR="00217DD5" w:rsidRDefault="007E5116" w:rsidP="008107F5">
      <w:pPr>
        <w:pStyle w:val="justifyspacing01"/>
        <w:numPr>
          <w:ilvl w:val="0"/>
          <w:numId w:val="11"/>
        </w:numPr>
      </w:pPr>
      <w:r>
        <w:rPr>
          <w:rStyle w:val="font12"/>
        </w:rPr>
        <w:t>Основы ораторского мастерства: избранные лекции : учебное пособие / сост. Н.Р. Валитова, А.Д. Паутов ; Министерство спорта Российской Федерации, Сибирский государственный университет физической культуры и спорта. - Омск : Издательство СибГУФК, 2015. - 196 с. : ил. - Библиогр. в кн. ; То же [Электронный ресурс]. - URL: http://biblioclub.ru/index.php?page=book&amp;id=459423</w:t>
      </w:r>
    </w:p>
    <w:p w:rsidR="00217DD5" w:rsidRDefault="00217DD5">
      <w:pPr>
        <w:pStyle w:val="centerspacing01"/>
        <w:rPr>
          <w:rStyle w:val="font12"/>
        </w:rPr>
      </w:pPr>
    </w:p>
    <w:p w:rsidR="00217DD5" w:rsidRDefault="007E5116">
      <w:pPr>
        <w:pStyle w:val="4"/>
      </w:pPr>
      <w:bookmarkStart w:id="61" w:name="_Toc61"/>
      <w:r>
        <w:t>7.2. Дополнительная литература</w:t>
      </w:r>
      <w:bookmarkEnd w:id="61"/>
    </w:p>
    <w:p w:rsidR="008107F5" w:rsidRPr="008107F5" w:rsidRDefault="008107F5" w:rsidP="008107F5">
      <w:pPr>
        <w:pStyle w:val="centerspacing01"/>
        <w:numPr>
          <w:ilvl w:val="0"/>
          <w:numId w:val="12"/>
        </w:numPr>
        <w:jc w:val="both"/>
        <w:rPr>
          <w:rStyle w:val="font12"/>
        </w:rPr>
      </w:pPr>
      <w:r w:rsidRPr="008107F5">
        <w:rPr>
          <w:rStyle w:val="font12"/>
        </w:rPr>
        <w:t>Ивин, А.А. Риторика : учебник и практикум для академического бакалавриата / А.А. Ивин. - Москва ; Берлин : Директ-Медиа, 2017. - 419 с. - Библиогр. в кн. - ISBN 978-5-4475-9220-2 ; То же [Электронный ресурс]. - URL: http://biblioclub.ru/index.php?page=book&amp;id=474287</w:t>
      </w:r>
    </w:p>
    <w:p w:rsidR="008107F5" w:rsidRPr="008107F5" w:rsidRDefault="008107F5" w:rsidP="008107F5">
      <w:pPr>
        <w:pStyle w:val="centerspacing01"/>
        <w:numPr>
          <w:ilvl w:val="0"/>
          <w:numId w:val="12"/>
        </w:numPr>
        <w:jc w:val="both"/>
        <w:rPr>
          <w:rStyle w:val="font12"/>
        </w:rPr>
      </w:pPr>
      <w:r w:rsidRPr="008107F5">
        <w:rPr>
          <w:rStyle w:val="font12"/>
        </w:rPr>
        <w:t>Кузнецов, И.Н. Риторика, или Ораторское искусство : учебное пособие / И.Н. Кузнецов. - Москва : Юнити-Дана, 2015. - 431 с. - Библиогр. в кн. - ISBN 5-238-00696-9 ; То же [Электронный ресурс]. - URL: http://biblioclub.ru/index.php?page=book&amp;id=117680</w:t>
      </w:r>
    </w:p>
    <w:p w:rsidR="008107F5" w:rsidRPr="008107F5" w:rsidRDefault="008107F5" w:rsidP="008107F5">
      <w:pPr>
        <w:pStyle w:val="centerspacing01"/>
        <w:numPr>
          <w:ilvl w:val="0"/>
          <w:numId w:val="12"/>
        </w:numPr>
        <w:jc w:val="both"/>
        <w:rPr>
          <w:rStyle w:val="font12"/>
        </w:rPr>
      </w:pPr>
      <w:r w:rsidRPr="008107F5">
        <w:rPr>
          <w:rStyle w:val="font12"/>
        </w:rPr>
        <w:t xml:space="preserve">Риторика : учебное пособие / авт.-сост. И.Н. Кузнецов. - Москва : Издательско-торговая корпорация «Дашков и К°», 2018. - 559 с. : ил. - Библиогр. в кн. - ISBN 978-5-394-02149-7 ; То же [Электронный ресурс]. - URL: http://biblioclub.ru/index.php?page=book&amp;id=495825 </w:t>
      </w:r>
    </w:p>
    <w:p w:rsidR="00217DD5" w:rsidRDefault="008107F5" w:rsidP="008107F5">
      <w:pPr>
        <w:pStyle w:val="centerspacing01"/>
        <w:numPr>
          <w:ilvl w:val="0"/>
          <w:numId w:val="12"/>
        </w:numPr>
        <w:jc w:val="both"/>
        <w:rPr>
          <w:rStyle w:val="font12"/>
        </w:rPr>
      </w:pPr>
      <w:r w:rsidRPr="008107F5">
        <w:rPr>
          <w:rStyle w:val="font12"/>
        </w:rPr>
        <w:t xml:space="preserve">Ушкова, Н.И. Основы риторики : учебно-методическое пособие / Н.И. Ушкова ; Федеральное государственное образовательное учреждение высшего профессионального образования «Челябинская государственная академия культуры и искусств», КАФЕДРА СЦЕНИЧЕСКОЙ РЕЧИ. - Челябинск : ЧГАКИ, 2006. - 90 с. - </w:t>
      </w:r>
      <w:r w:rsidRPr="008107F5">
        <w:rPr>
          <w:rStyle w:val="font12"/>
        </w:rPr>
        <w:lastRenderedPageBreak/>
        <w:t>Библиогр. в кн. ; То же [Электронный ресурс]. - URL: http://biblioclub.ru/index.php?page=book&amp;id=492729</w:t>
      </w:r>
    </w:p>
    <w:p w:rsidR="00217DD5" w:rsidRDefault="007E5116">
      <w:pPr>
        <w:pStyle w:val="4"/>
      </w:pPr>
      <w:bookmarkStart w:id="62" w:name="_Toc62"/>
      <w:r>
        <w:t>7.3. Перечень учебно-методического обеспечения для самостоятельной работы обучающихся по дисциплине</w:t>
      </w:r>
      <w:bookmarkEnd w:id="62"/>
    </w:p>
    <w:p w:rsidR="008107F5" w:rsidRDefault="007E5116" w:rsidP="008107F5">
      <w:pPr>
        <w:pStyle w:val="justifyspacing01"/>
        <w:numPr>
          <w:ilvl w:val="0"/>
          <w:numId w:val="13"/>
        </w:numPr>
        <w:rPr>
          <w:rStyle w:val="font12"/>
        </w:rPr>
      </w:pPr>
      <w:r>
        <w:rPr>
          <w:rStyle w:val="font12"/>
        </w:rPr>
        <w:t>Александров, Д.Н. Риторика, или Русское красноречие : учебное пособие / Д.Н. Александров. - 2-е изд., перераб. и доп. - Москва : Юнити-Дана, 2015. - 351 с. - (Cogito ergo sum). - ISBN 5-238-00579-2 ; То же [Электронный ресурс]. - URL: http://biblioclub.ru/ind</w:t>
      </w:r>
      <w:r w:rsidR="008107F5">
        <w:rPr>
          <w:rStyle w:val="font12"/>
        </w:rPr>
        <w:t xml:space="preserve">ex.php?page=book&amp;id=117682  </w:t>
      </w:r>
    </w:p>
    <w:p w:rsidR="008107F5" w:rsidRDefault="007E5116" w:rsidP="008107F5">
      <w:pPr>
        <w:pStyle w:val="justifyspacing01"/>
        <w:numPr>
          <w:ilvl w:val="0"/>
          <w:numId w:val="13"/>
        </w:numPr>
        <w:rPr>
          <w:rStyle w:val="font12"/>
        </w:rPr>
      </w:pPr>
      <w:r>
        <w:rPr>
          <w:rStyle w:val="font12"/>
        </w:rPr>
        <w:t>Аннушкин, В.И. Риторика. Вводный курс : учебное пособие / В.И. Аннушкин. - 5-е издание, стереотип. - Москва : Издательство «Флинта», 2016. - 292 с. - ISBN 978-5-89349-933-9 ; То же [Электронный ресурс]. - URL: http://biblioclub.ru/</w:t>
      </w:r>
      <w:r w:rsidR="008107F5">
        <w:rPr>
          <w:rStyle w:val="font12"/>
        </w:rPr>
        <w:t xml:space="preserve">index.php?page=book&amp;id=83537 </w:t>
      </w:r>
    </w:p>
    <w:p w:rsidR="00217DD5" w:rsidRDefault="007E5116" w:rsidP="008107F5">
      <w:pPr>
        <w:pStyle w:val="justifyspacing01"/>
        <w:numPr>
          <w:ilvl w:val="0"/>
          <w:numId w:val="13"/>
        </w:numPr>
      </w:pPr>
      <w:r>
        <w:rPr>
          <w:rStyle w:val="font12"/>
        </w:rPr>
        <w:t>Костромина, Е.А. Риторика : учебное пособие / Е.А. Костромина. - Москва ; Берлин : Директ-Медиа, 2014. - 194 с. : ил. - Библиогр. в кн. - ISBN 978-5-4475-3086-0 ; То же [Электронный ресурс]. - URL: http://biblioclub.ru/index.php?page=book&amp;id=272558</w:t>
      </w:r>
    </w:p>
    <w:p w:rsidR="00217DD5" w:rsidRDefault="007E5116">
      <w:pPr>
        <w:pStyle w:val="4"/>
      </w:pPr>
      <w:bookmarkStart w:id="63" w:name="_Toc63"/>
      <w:r>
        <w:t>7.4. Перечень ресурсов информационно-телекоммуникационной сети «Интернет», необходимых для освоения дисциплины</w:t>
      </w:r>
      <w:bookmarkEnd w:id="63"/>
    </w:p>
    <w:p w:rsidR="008107F5" w:rsidRDefault="007E5116">
      <w:pPr>
        <w:pStyle w:val="justifyspacing01"/>
        <w:rPr>
          <w:rStyle w:val="font12"/>
        </w:rPr>
      </w:pPr>
      <w:r>
        <w:rPr>
          <w:rStyle w:val="font12"/>
        </w:rPr>
        <w:t xml:space="preserve">1.Александров, Д.Н. Основы ораторского мастерства, или В погоне за Цицероном / Д.Н. Александров. - 4-е изд., стер. - Москва : Издательство «Флинта», 2018. - 489 с. - ISBN 978-5-89349-296-5 ; То же [Электронный ресурс]. - URL: http://biblioclub.ru/index.php?page=book&amp;id=70367 </w:t>
      </w:r>
    </w:p>
    <w:p w:rsidR="00217DD5" w:rsidRDefault="007E5116">
      <w:pPr>
        <w:pStyle w:val="justifyspacing01"/>
      </w:pPr>
      <w:r>
        <w:rPr>
          <w:rStyle w:val="font12"/>
        </w:rPr>
        <w:t xml:space="preserve">2.Пшенай-Северин, В.А. Риторика : учебно-методическое пособие / В.А. Пшенай-Северин ;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 СПбГАУ, 2015. - 67 с. : табл., схем. - Библиогр. в кн. ; То же [Электронный ресурс]. - URL: http://biblioclub.ru/index.php?page=book&amp;id=364364  </w:t>
      </w:r>
    </w:p>
    <w:p w:rsidR="00217DD5" w:rsidRDefault="007E5116">
      <w:pPr>
        <w:pStyle w:val="3"/>
      </w:pPr>
      <w:bookmarkStart w:id="64" w:name="_Toc64"/>
      <w:r>
        <w:t>8. Фонды оценочных средств</w:t>
      </w:r>
      <w:bookmarkEnd w:id="64"/>
    </w:p>
    <w:p w:rsidR="00217DD5" w:rsidRDefault="007E5116">
      <w:pPr>
        <w:pStyle w:val="leftspacing01indent"/>
      </w:pPr>
      <w:r>
        <w:rPr>
          <w:rStyle w:val="font12"/>
        </w:rPr>
        <w:t>Фонд оценочных средств представлен в Приложении 1</w:t>
      </w:r>
    </w:p>
    <w:p w:rsidR="00217DD5" w:rsidRDefault="007E5116">
      <w:pPr>
        <w:pStyle w:val="3"/>
      </w:pPr>
      <w:bookmarkStart w:id="65" w:name="_Toc65"/>
      <w:r>
        <w:t>9. Материально-техническое обеспечение образовательного процесса по дисциплине</w:t>
      </w:r>
      <w:bookmarkEnd w:id="65"/>
    </w:p>
    <w:p w:rsidR="00217DD5" w:rsidRDefault="007E5116">
      <w:pPr>
        <w:pStyle w:val="4"/>
      </w:pPr>
      <w:bookmarkStart w:id="66" w:name="_Toc66"/>
      <w:r>
        <w:t>9.1. Описание материально-технической базы</w:t>
      </w:r>
      <w:bookmarkEnd w:id="66"/>
    </w:p>
    <w:p w:rsidR="00217DD5" w:rsidRDefault="007E5116">
      <w:pPr>
        <w:pStyle w:val="justifyspacing01indent"/>
      </w:pPr>
      <w:r>
        <w:rPr>
          <w:rStyle w:val="font12"/>
        </w:rPr>
        <w:t xml:space="preserve">Для проведения занятий по дисциплине «Педагогическая риторика»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w:t>
      </w:r>
      <w:r>
        <w:rPr>
          <w:rStyle w:val="font12"/>
        </w:rPr>
        <w:lastRenderedPageBreak/>
        <w:t>практическим занятиям. Возможно проведение практических занятий в классах, оборудованных компьютерной техникой.</w:t>
      </w:r>
    </w:p>
    <w:p w:rsidR="00217DD5" w:rsidRDefault="00217DD5">
      <w:pPr>
        <w:pStyle w:val="centerspacing01"/>
        <w:rPr>
          <w:rStyle w:val="font12"/>
        </w:rPr>
      </w:pPr>
    </w:p>
    <w:p w:rsidR="00217DD5" w:rsidRDefault="007E5116">
      <w:pPr>
        <w:pStyle w:val="4"/>
      </w:pPr>
      <w:bookmarkStart w:id="67" w:name="_Toc67"/>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67"/>
    </w:p>
    <w:p w:rsidR="00217DD5" w:rsidRDefault="007E5116">
      <w:pPr>
        <w:pStyle w:val="justifyspacing01indent"/>
      </w:pPr>
      <w:r>
        <w:rPr>
          <w:rStyle w:val="font12"/>
        </w:rPr>
        <w:t>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217DD5" w:rsidRDefault="00217DD5">
      <w:pPr>
        <w:pStyle w:val="centerspacing0"/>
        <w:rPr>
          <w:rStyle w:val="font12"/>
        </w:rPr>
      </w:pPr>
    </w:p>
    <w:p w:rsidR="00217DD5" w:rsidRDefault="007E5116">
      <w:pPr>
        <w:pStyle w:val="2"/>
      </w:pPr>
      <w:bookmarkStart w:id="68" w:name="_Toc68"/>
      <w:r>
        <w:t>5.4. Программа дисциплины «Латинский язык и античная культура»</w:t>
      </w:r>
      <w:bookmarkEnd w:id="68"/>
    </w:p>
    <w:p w:rsidR="00217DD5" w:rsidRDefault="007E5116">
      <w:pPr>
        <w:pStyle w:val="3"/>
      </w:pPr>
      <w:bookmarkStart w:id="69" w:name="_Toc69"/>
      <w:r>
        <w:t>1. Пояснительная записка</w:t>
      </w:r>
      <w:bookmarkEnd w:id="69"/>
    </w:p>
    <w:p w:rsidR="00217DD5" w:rsidRDefault="007E5116">
      <w:pPr>
        <w:pStyle w:val="justifyspacing01indent"/>
      </w:pPr>
      <w:r>
        <w:rPr>
          <w:rStyle w:val="font12"/>
        </w:rPr>
        <w:t xml:space="preserve">Данная рабочая программа может быть использована при создании учебных комплексов, учебно-методических пособий, при организации контроля и оценки знаний, речевых навыков и умений учащихся, а также при подготовке к занятиям по русскому языку как иностранному. Данная программа ориентирована на студентов, владеющих русским языком в объеме базового уровня.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 Данный уровень позволяет ученикам удовлетворять основные коммуникативные потребности при общении с носителями языка в социально-бытовой, социально-культурной и частично официально-бытовой сферах. </w:t>
      </w:r>
    </w:p>
    <w:p w:rsidR="00217DD5" w:rsidRDefault="007E5116">
      <w:pPr>
        <w:pStyle w:val="3"/>
      </w:pPr>
      <w:bookmarkStart w:id="70" w:name="_Toc70"/>
      <w:r>
        <w:t>2. Место в структуре модуля</w:t>
      </w:r>
      <w:bookmarkEnd w:id="70"/>
    </w:p>
    <w:p w:rsidR="00217DD5" w:rsidRDefault="007E5116">
      <w:pPr>
        <w:pStyle w:val="justifyspacing01indent"/>
      </w:pPr>
      <w:r>
        <w:rPr>
          <w:rStyle w:val="font12"/>
        </w:rPr>
        <w:t>Дисциплина относится к модулю "Иностранный язык". Данная дисциплина относится к вариативной части программы.  Для освоения дисциплины "Латинский язык и античная культура" необходимы знания, умения и навыки, полученные в ходе изучения дисциплин «Русский язык как иностранный (элементарный и базовый уровни)", модуля "Человек, общество, культура".</w:t>
      </w:r>
    </w:p>
    <w:p w:rsidR="00217DD5" w:rsidRDefault="007E5116">
      <w:pPr>
        <w:pStyle w:val="3"/>
      </w:pPr>
      <w:bookmarkStart w:id="71" w:name="_Toc71"/>
      <w:r>
        <w:t>3. Цели и задачи</w:t>
      </w:r>
      <w:bookmarkEnd w:id="71"/>
    </w:p>
    <w:p w:rsidR="00217DD5" w:rsidRDefault="007E5116">
      <w:pPr>
        <w:pStyle w:val="justifyspacing01indent"/>
      </w:pPr>
      <w:r>
        <w:rPr>
          <w:rStyle w:val="font12italic"/>
        </w:rPr>
        <w:t xml:space="preserve">Цель дисциплины — </w:t>
      </w:r>
      <w:r>
        <w:rPr>
          <w:rStyle w:val="font12"/>
        </w:rPr>
        <w:t>формирование у студентов знаний грамматики и лексики латинского языка и основ античной культуры.</w:t>
      </w:r>
    </w:p>
    <w:p w:rsidR="00217DD5" w:rsidRDefault="00217DD5">
      <w:pPr>
        <w:pStyle w:val="centerspacing0"/>
        <w:rPr>
          <w:rStyle w:val="font12"/>
        </w:rPr>
      </w:pPr>
    </w:p>
    <w:p w:rsidR="00217DD5" w:rsidRDefault="007E5116">
      <w:pPr>
        <w:pStyle w:val="justifyspacing01indent"/>
      </w:pPr>
      <w:r>
        <w:rPr>
          <w:rStyle w:val="font12italic"/>
        </w:rPr>
        <w:lastRenderedPageBreak/>
        <w:t xml:space="preserve">Задачи дисциплины: </w:t>
      </w:r>
      <w:r>
        <w:rPr>
          <w:rStyle w:val="font12"/>
        </w:rPr>
        <w:t xml:space="preserve">- формирование и закрепление основного терминологического аппарата, необходимого для изучения филологических дисциплин; - понимание места классической филологии в сфере филологических наук и роли древних языков в становлении современной лингвистики; - умение читать и переводить со словарем тексты с латинского языка на русский; - знакомство с основами античной культуры; </w:t>
      </w:r>
    </w:p>
    <w:p w:rsidR="00217DD5" w:rsidRDefault="00217DD5">
      <w:pPr>
        <w:pStyle w:val="centerspacing0"/>
        <w:rPr>
          <w:rStyle w:val="font12"/>
        </w:rPr>
      </w:pPr>
    </w:p>
    <w:p w:rsidR="00217DD5" w:rsidRDefault="007E5116">
      <w:pPr>
        <w:pStyle w:val="3"/>
      </w:pPr>
      <w:bookmarkStart w:id="72" w:name="_Toc72"/>
      <w:r>
        <w:t>4. Образовательные результаты</w:t>
      </w:r>
      <w:bookmarkEnd w:id="72"/>
    </w:p>
    <w:tbl>
      <w:tblPr>
        <w:tblStyle w:val="Table"/>
        <w:tblW w:w="0" w:type="auto"/>
        <w:tblInd w:w="0" w:type="dxa"/>
        <w:tblLook w:val="04A0" w:firstRow="1" w:lastRow="0" w:firstColumn="1" w:lastColumn="0" w:noHBand="0" w:noVBand="1"/>
      </w:tblPr>
      <w:tblGrid>
        <w:gridCol w:w="823"/>
        <w:gridCol w:w="2032"/>
        <w:gridCol w:w="1314"/>
        <w:gridCol w:w="2005"/>
        <w:gridCol w:w="1653"/>
        <w:gridCol w:w="1952"/>
      </w:tblGrid>
      <w:tr w:rsidR="00217DD5">
        <w:trPr>
          <w:trHeight w:val="500"/>
          <w:tblHeader/>
        </w:trPr>
        <w:tc>
          <w:tcPr>
            <w:tcW w:w="800" w:type="dxa"/>
          </w:tcPr>
          <w:p w:rsidR="00217DD5" w:rsidRDefault="007E5116">
            <w:pPr>
              <w:pStyle w:val="leftspacing0"/>
            </w:pPr>
            <w:r>
              <w:rPr>
                <w:rStyle w:val="font11"/>
              </w:rPr>
              <w:t>Код ОР модуля</w:t>
            </w:r>
          </w:p>
        </w:tc>
        <w:tc>
          <w:tcPr>
            <w:tcW w:w="2050" w:type="dxa"/>
          </w:tcPr>
          <w:p w:rsidR="00217DD5" w:rsidRDefault="007E5116">
            <w:pPr>
              <w:pStyle w:val="leftspacing0"/>
            </w:pPr>
            <w:r>
              <w:rPr>
                <w:rStyle w:val="font11"/>
              </w:rPr>
              <w:t>Образовательные результаты модуля</w:t>
            </w:r>
          </w:p>
        </w:tc>
        <w:tc>
          <w:tcPr>
            <w:tcW w:w="1000" w:type="dxa"/>
          </w:tcPr>
          <w:p w:rsidR="00217DD5" w:rsidRDefault="007E5116">
            <w:pPr>
              <w:pStyle w:val="leftspacing0"/>
            </w:pPr>
            <w:r>
              <w:rPr>
                <w:rStyle w:val="font11"/>
              </w:rPr>
              <w:t>Код ОР дисциплины</w:t>
            </w:r>
          </w:p>
        </w:tc>
        <w:tc>
          <w:tcPr>
            <w:tcW w:w="2050" w:type="dxa"/>
          </w:tcPr>
          <w:p w:rsidR="00217DD5" w:rsidRDefault="007E5116">
            <w:pPr>
              <w:pStyle w:val="leftspacing0"/>
            </w:pPr>
            <w:r>
              <w:rPr>
                <w:rStyle w:val="font11"/>
              </w:rPr>
              <w:t>Образовательные результаты  дисциплины</w:t>
            </w:r>
          </w:p>
        </w:tc>
        <w:tc>
          <w:tcPr>
            <w:tcW w:w="2050" w:type="dxa"/>
          </w:tcPr>
          <w:p w:rsidR="00217DD5" w:rsidRDefault="007E5116">
            <w:pPr>
              <w:pStyle w:val="leftspacing0"/>
            </w:pPr>
            <w:r>
              <w:rPr>
                <w:rStyle w:val="font11"/>
              </w:rPr>
              <w:t>Код ИДК</w:t>
            </w:r>
          </w:p>
        </w:tc>
        <w:tc>
          <w:tcPr>
            <w:tcW w:w="2050" w:type="dxa"/>
          </w:tcPr>
          <w:p w:rsidR="00217DD5" w:rsidRDefault="007E5116">
            <w:pPr>
              <w:pStyle w:val="leftspacing0"/>
            </w:pPr>
            <w:r>
              <w:rPr>
                <w:rStyle w:val="font11"/>
              </w:rPr>
              <w:t>Средства оценивания образовательных результатов</w:t>
            </w:r>
          </w:p>
        </w:tc>
      </w:tr>
      <w:tr w:rsidR="00217DD5">
        <w:trPr>
          <w:trHeight w:val="1000"/>
        </w:trPr>
        <w:tc>
          <w:tcPr>
            <w:tcW w:w="800" w:type="dxa"/>
            <w:vMerge w:val="restart"/>
          </w:tcPr>
          <w:p w:rsidR="00217DD5" w:rsidRDefault="007E5116">
            <w:pPr>
              <w:pStyle w:val="leftspacing0"/>
            </w:pPr>
            <w:r>
              <w:rPr>
                <w:rStyle w:val="font11"/>
              </w:rPr>
              <w:t>ОР-1</w:t>
            </w:r>
          </w:p>
        </w:tc>
        <w:tc>
          <w:tcPr>
            <w:tcW w:w="2050" w:type="dxa"/>
            <w:vMerge w:val="restart"/>
          </w:tcPr>
          <w:p w:rsidR="00217DD5" w:rsidRDefault="007E5116">
            <w:pPr>
              <w:pStyle w:val="leftspacing0"/>
            </w:pPr>
            <w:r>
              <w:rPr>
                <w:rStyle w:val="font11"/>
              </w:rPr>
              <w:t>демонстрирует способность находить, воспринимать и использовать информацию на иностранном языке, полученную из печатных и электронных источников  в рамках социокультурного и профессионального общения для решения коммуникативных задач</w:t>
            </w:r>
          </w:p>
        </w:tc>
        <w:tc>
          <w:tcPr>
            <w:tcW w:w="1000" w:type="dxa"/>
          </w:tcPr>
          <w:p w:rsidR="00217DD5" w:rsidRDefault="007E5116">
            <w:pPr>
              <w:pStyle w:val="leftspacing0"/>
            </w:pPr>
            <w:r>
              <w:rPr>
                <w:rStyle w:val="font11"/>
              </w:rPr>
              <w:t>ОР-1-4-1</w:t>
            </w:r>
          </w:p>
        </w:tc>
        <w:tc>
          <w:tcPr>
            <w:tcW w:w="2050" w:type="dxa"/>
          </w:tcPr>
          <w:p w:rsidR="00217DD5" w:rsidRDefault="007E5116">
            <w:pPr>
              <w:pStyle w:val="leftspacing0"/>
            </w:pPr>
            <w:r>
              <w:rPr>
                <w:rStyle w:val="font11"/>
              </w:rPr>
              <w:t>владеет технологиями приобретения, использования различной информации на иностранном языке, полученной из печатаных и электронных источников, для решения   поставленных задач   в рамках социокультурной и профессиональной сфер общения</w:t>
            </w:r>
          </w:p>
        </w:tc>
        <w:tc>
          <w:tcPr>
            <w:tcW w:w="2050" w:type="dxa"/>
          </w:tcPr>
          <w:p w:rsidR="00217DD5" w:rsidRDefault="007E5116">
            <w:pPr>
              <w:pStyle w:val="leftspacing0"/>
            </w:pPr>
            <w:r>
              <w:rPr>
                <w:rStyle w:val="font11"/>
              </w:rPr>
              <w:t>УК.4.1, УК.4.2, УК.4.3</w:t>
            </w:r>
          </w:p>
        </w:tc>
        <w:tc>
          <w:tcPr>
            <w:tcW w:w="2050" w:type="dxa"/>
          </w:tcPr>
          <w:p w:rsidR="00217DD5" w:rsidRDefault="007E5116">
            <w:pPr>
              <w:pStyle w:val="leftspacing0"/>
            </w:pPr>
            <w:r>
              <w:rPr>
                <w:rStyle w:val="font11"/>
              </w:rPr>
              <w:t>Тест; контрольная работа; сообщение, доклад</w:t>
            </w:r>
          </w:p>
        </w:tc>
      </w:tr>
    </w:tbl>
    <w:p w:rsidR="00217DD5" w:rsidRDefault="00217DD5">
      <w:pPr>
        <w:pStyle w:val="centerspacing0"/>
        <w:rPr>
          <w:rStyle w:val="font12"/>
        </w:rPr>
      </w:pPr>
    </w:p>
    <w:p w:rsidR="00217DD5" w:rsidRDefault="007E5116">
      <w:pPr>
        <w:pStyle w:val="3"/>
      </w:pPr>
      <w:bookmarkStart w:id="73" w:name="_Toc73"/>
      <w:r>
        <w:t>5. Содержание дисциплины</w:t>
      </w:r>
      <w:bookmarkEnd w:id="73"/>
    </w:p>
    <w:p w:rsidR="00217DD5" w:rsidRDefault="007E5116">
      <w:pPr>
        <w:pStyle w:val="4"/>
      </w:pPr>
      <w:bookmarkStart w:id="74" w:name="_Toc74"/>
      <w:r>
        <w:t>5.1. Тематический план</w:t>
      </w:r>
      <w:bookmarkEnd w:id="74"/>
    </w:p>
    <w:tbl>
      <w:tblPr>
        <w:tblStyle w:val="Table"/>
        <w:tblW w:w="0" w:type="auto"/>
        <w:tblInd w:w="0" w:type="dxa"/>
        <w:tblLook w:val="04A0" w:firstRow="1" w:lastRow="0" w:firstColumn="1" w:lastColumn="0" w:noHBand="0" w:noVBand="1"/>
      </w:tblPr>
      <w:tblGrid>
        <w:gridCol w:w="3008"/>
        <w:gridCol w:w="924"/>
        <w:gridCol w:w="1115"/>
        <w:gridCol w:w="1370"/>
        <w:gridCol w:w="1805"/>
        <w:gridCol w:w="1557"/>
      </w:tblGrid>
      <w:tr w:rsidR="00217DD5" w:rsidTr="008D3A71">
        <w:trPr>
          <w:trHeight w:val="300"/>
          <w:tblHeader/>
        </w:trPr>
        <w:tc>
          <w:tcPr>
            <w:tcW w:w="3008" w:type="dxa"/>
            <w:vMerge w:val="restart"/>
          </w:tcPr>
          <w:p w:rsidR="00217DD5" w:rsidRDefault="007E5116">
            <w:pPr>
              <w:pStyle w:val="leftspacing0"/>
            </w:pPr>
            <w:r>
              <w:rPr>
                <w:rStyle w:val="font11"/>
              </w:rPr>
              <w:t>Наименование темы</w:t>
            </w:r>
          </w:p>
        </w:tc>
        <w:tc>
          <w:tcPr>
            <w:tcW w:w="3409" w:type="dxa"/>
            <w:gridSpan w:val="3"/>
          </w:tcPr>
          <w:p w:rsidR="00217DD5" w:rsidRDefault="007E5116">
            <w:pPr>
              <w:pStyle w:val="leftspacing0"/>
            </w:pPr>
            <w:r>
              <w:rPr>
                <w:rStyle w:val="font11"/>
              </w:rPr>
              <w:t>Контактная работа</w:t>
            </w:r>
          </w:p>
        </w:tc>
        <w:tc>
          <w:tcPr>
            <w:tcW w:w="1805" w:type="dxa"/>
            <w:vMerge w:val="restart"/>
          </w:tcPr>
          <w:p w:rsidR="00217DD5" w:rsidRDefault="007E5116">
            <w:pPr>
              <w:pStyle w:val="leftspacing0"/>
            </w:pPr>
            <w:r>
              <w:rPr>
                <w:rStyle w:val="font11"/>
              </w:rPr>
              <w:t>Самостоятельная работа</w:t>
            </w:r>
          </w:p>
        </w:tc>
        <w:tc>
          <w:tcPr>
            <w:tcW w:w="1557" w:type="dxa"/>
            <w:vMerge w:val="restart"/>
          </w:tcPr>
          <w:p w:rsidR="00217DD5" w:rsidRDefault="007E5116">
            <w:pPr>
              <w:pStyle w:val="leftspacing0"/>
            </w:pPr>
            <w:r>
              <w:rPr>
                <w:rStyle w:val="font11"/>
              </w:rPr>
              <w:t>Всего часов по дисциплине</w:t>
            </w:r>
          </w:p>
        </w:tc>
      </w:tr>
      <w:tr w:rsidR="00217DD5" w:rsidTr="008D3A71">
        <w:trPr>
          <w:trHeight w:val="300"/>
          <w:tblHeader/>
        </w:trPr>
        <w:tc>
          <w:tcPr>
            <w:tcW w:w="3008" w:type="dxa"/>
            <w:vMerge/>
          </w:tcPr>
          <w:p w:rsidR="00217DD5" w:rsidRDefault="00217DD5"/>
        </w:tc>
        <w:tc>
          <w:tcPr>
            <w:tcW w:w="2039" w:type="dxa"/>
            <w:gridSpan w:val="2"/>
          </w:tcPr>
          <w:p w:rsidR="00217DD5" w:rsidRDefault="007E5116">
            <w:pPr>
              <w:pStyle w:val="leftspacing0"/>
            </w:pPr>
            <w:r>
              <w:rPr>
                <w:rStyle w:val="font11"/>
              </w:rPr>
              <w:t>Аудиторная работа</w:t>
            </w:r>
          </w:p>
        </w:tc>
        <w:tc>
          <w:tcPr>
            <w:tcW w:w="1370" w:type="dxa"/>
            <w:vMerge w:val="restart"/>
          </w:tcPr>
          <w:p w:rsidR="00217DD5" w:rsidRDefault="008D3A71">
            <w:pPr>
              <w:pStyle w:val="leftspacing0"/>
            </w:pPr>
            <w:r>
              <w:rPr>
                <w:rStyle w:val="font11"/>
              </w:rPr>
              <w:t>Контак</w:t>
            </w:r>
            <w:r w:rsidR="007E5116">
              <w:rPr>
                <w:rStyle w:val="font11"/>
              </w:rPr>
              <w:t>тная СР ( в т.ч. и ЭИОС)</w:t>
            </w:r>
          </w:p>
        </w:tc>
        <w:tc>
          <w:tcPr>
            <w:tcW w:w="1805" w:type="dxa"/>
            <w:vMerge/>
          </w:tcPr>
          <w:p w:rsidR="00217DD5" w:rsidRDefault="00217DD5"/>
        </w:tc>
        <w:tc>
          <w:tcPr>
            <w:tcW w:w="1557" w:type="dxa"/>
            <w:vMerge/>
          </w:tcPr>
          <w:p w:rsidR="00217DD5" w:rsidRDefault="00217DD5"/>
        </w:tc>
      </w:tr>
      <w:tr w:rsidR="00217DD5" w:rsidTr="008D3A71">
        <w:trPr>
          <w:trHeight w:val="300"/>
          <w:tblHeader/>
        </w:trPr>
        <w:tc>
          <w:tcPr>
            <w:tcW w:w="3008" w:type="dxa"/>
            <w:vMerge/>
          </w:tcPr>
          <w:p w:rsidR="00217DD5" w:rsidRDefault="00217DD5"/>
        </w:tc>
        <w:tc>
          <w:tcPr>
            <w:tcW w:w="924" w:type="dxa"/>
          </w:tcPr>
          <w:p w:rsidR="00217DD5" w:rsidRDefault="007E5116">
            <w:pPr>
              <w:pStyle w:val="leftspacing0"/>
            </w:pPr>
            <w:r>
              <w:rPr>
                <w:rStyle w:val="font11"/>
              </w:rPr>
              <w:t>Лекции</w:t>
            </w:r>
          </w:p>
        </w:tc>
        <w:tc>
          <w:tcPr>
            <w:tcW w:w="1115" w:type="dxa"/>
          </w:tcPr>
          <w:p w:rsidR="00217DD5" w:rsidRDefault="007E5116">
            <w:pPr>
              <w:pStyle w:val="leftspacing0"/>
            </w:pPr>
            <w:r>
              <w:rPr>
                <w:rStyle w:val="font11"/>
              </w:rPr>
              <w:t>Семинары</w:t>
            </w:r>
          </w:p>
        </w:tc>
        <w:tc>
          <w:tcPr>
            <w:tcW w:w="1370" w:type="dxa"/>
            <w:vMerge/>
          </w:tcPr>
          <w:p w:rsidR="00217DD5" w:rsidRDefault="00217DD5"/>
        </w:tc>
        <w:tc>
          <w:tcPr>
            <w:tcW w:w="1805" w:type="dxa"/>
            <w:vMerge/>
          </w:tcPr>
          <w:p w:rsidR="00217DD5" w:rsidRDefault="00217DD5"/>
        </w:tc>
        <w:tc>
          <w:tcPr>
            <w:tcW w:w="1557" w:type="dxa"/>
            <w:vMerge/>
          </w:tcPr>
          <w:p w:rsidR="00217DD5" w:rsidRDefault="00217DD5"/>
        </w:tc>
      </w:tr>
      <w:tr w:rsidR="008D3A71" w:rsidTr="00965B43">
        <w:trPr>
          <w:trHeight w:val="500"/>
        </w:trPr>
        <w:tc>
          <w:tcPr>
            <w:tcW w:w="3008" w:type="dxa"/>
          </w:tcPr>
          <w:p w:rsidR="008D3A71" w:rsidRDefault="008D3A71" w:rsidP="00965B43">
            <w:pPr>
              <w:pStyle w:val="leftspacing0"/>
            </w:pPr>
            <w:r>
              <w:rPr>
                <w:rStyle w:val="font11bold"/>
              </w:rPr>
              <w:t>Раздел 1. Графика и фонетика латинского языка.</w:t>
            </w:r>
          </w:p>
        </w:tc>
        <w:tc>
          <w:tcPr>
            <w:tcW w:w="924" w:type="dxa"/>
          </w:tcPr>
          <w:p w:rsidR="008D3A71" w:rsidRDefault="008D3A71" w:rsidP="00965B43">
            <w:pPr>
              <w:pStyle w:val="leftspacing0"/>
            </w:pPr>
            <w:r>
              <w:rPr>
                <w:rStyle w:val="font11bold"/>
              </w:rPr>
              <w:t>2</w:t>
            </w:r>
          </w:p>
        </w:tc>
        <w:tc>
          <w:tcPr>
            <w:tcW w:w="1115" w:type="dxa"/>
          </w:tcPr>
          <w:p w:rsidR="008D3A71" w:rsidRDefault="008D3A71" w:rsidP="00965B43">
            <w:pPr>
              <w:pStyle w:val="leftspacing0"/>
            </w:pPr>
            <w:r>
              <w:rPr>
                <w:rStyle w:val="font11bold"/>
              </w:rPr>
              <w:t>4</w:t>
            </w:r>
          </w:p>
        </w:tc>
        <w:tc>
          <w:tcPr>
            <w:tcW w:w="1370" w:type="dxa"/>
          </w:tcPr>
          <w:p w:rsidR="008D3A71" w:rsidRDefault="008D3A71" w:rsidP="00965B43">
            <w:pPr>
              <w:pStyle w:val="leftspacing0"/>
            </w:pPr>
            <w:r>
              <w:rPr>
                <w:rStyle w:val="font11bold"/>
              </w:rPr>
              <w:t>3</w:t>
            </w:r>
          </w:p>
        </w:tc>
        <w:tc>
          <w:tcPr>
            <w:tcW w:w="1805" w:type="dxa"/>
          </w:tcPr>
          <w:p w:rsidR="008D3A71" w:rsidRDefault="008D3A71" w:rsidP="00965B43">
            <w:pPr>
              <w:pStyle w:val="leftspacing0"/>
            </w:pPr>
            <w:r>
              <w:rPr>
                <w:rStyle w:val="font11bold"/>
              </w:rPr>
              <w:t>9</w:t>
            </w:r>
          </w:p>
        </w:tc>
        <w:tc>
          <w:tcPr>
            <w:tcW w:w="1557" w:type="dxa"/>
          </w:tcPr>
          <w:p w:rsidR="008D3A71" w:rsidRDefault="008D3A71" w:rsidP="00965B43">
            <w:pPr>
              <w:pStyle w:val="leftspacing0"/>
            </w:pPr>
            <w:r>
              <w:rPr>
                <w:rStyle w:val="font11bold"/>
              </w:rPr>
              <w:t>18</w:t>
            </w:r>
          </w:p>
        </w:tc>
      </w:tr>
      <w:tr w:rsidR="008D3A71" w:rsidTr="00965B43">
        <w:trPr>
          <w:trHeight w:val="500"/>
        </w:trPr>
        <w:tc>
          <w:tcPr>
            <w:tcW w:w="3008" w:type="dxa"/>
          </w:tcPr>
          <w:p w:rsidR="008D3A71" w:rsidRDefault="008D3A71" w:rsidP="00965B43">
            <w:pPr>
              <w:pStyle w:val="leftspacing0"/>
            </w:pPr>
            <w:r w:rsidRPr="008D3A71">
              <w:t>Фонетика латинского языка. Латинский алфавит. Буквы греческого происхождения в латинском алфавите. Латинские дериваты в русском языке.</w:t>
            </w:r>
          </w:p>
        </w:tc>
        <w:tc>
          <w:tcPr>
            <w:tcW w:w="924" w:type="dxa"/>
          </w:tcPr>
          <w:p w:rsidR="008D3A71" w:rsidRDefault="00965B43" w:rsidP="00965B43">
            <w:pPr>
              <w:pStyle w:val="leftspacing0"/>
            </w:pPr>
            <w:r>
              <w:t>0,5</w:t>
            </w:r>
          </w:p>
        </w:tc>
        <w:tc>
          <w:tcPr>
            <w:tcW w:w="1115" w:type="dxa"/>
          </w:tcPr>
          <w:p w:rsidR="008D3A71" w:rsidRDefault="00965B43" w:rsidP="00965B43">
            <w:pPr>
              <w:pStyle w:val="leftspacing0"/>
            </w:pPr>
            <w:r>
              <w:t>1</w:t>
            </w:r>
          </w:p>
        </w:tc>
        <w:tc>
          <w:tcPr>
            <w:tcW w:w="1370" w:type="dxa"/>
          </w:tcPr>
          <w:p w:rsidR="008D3A71" w:rsidRDefault="00965B43" w:rsidP="00965B43">
            <w:pPr>
              <w:pStyle w:val="leftspacing0"/>
            </w:pPr>
            <w:r>
              <w:t>1</w:t>
            </w:r>
          </w:p>
        </w:tc>
        <w:tc>
          <w:tcPr>
            <w:tcW w:w="1805" w:type="dxa"/>
          </w:tcPr>
          <w:p w:rsidR="008D3A71" w:rsidRDefault="00965B43" w:rsidP="00965B43">
            <w:pPr>
              <w:pStyle w:val="leftspacing0"/>
            </w:pPr>
            <w:r>
              <w:t>3</w:t>
            </w:r>
          </w:p>
        </w:tc>
        <w:tc>
          <w:tcPr>
            <w:tcW w:w="1557" w:type="dxa"/>
          </w:tcPr>
          <w:p w:rsidR="008D3A71" w:rsidRDefault="00D473A4" w:rsidP="00965B43">
            <w:pPr>
              <w:pStyle w:val="leftspacing0"/>
            </w:pPr>
            <w:r>
              <w:t>5,5</w:t>
            </w:r>
          </w:p>
        </w:tc>
      </w:tr>
      <w:tr w:rsidR="008D3A71" w:rsidTr="00965B43">
        <w:trPr>
          <w:trHeight w:val="500"/>
        </w:trPr>
        <w:tc>
          <w:tcPr>
            <w:tcW w:w="3008" w:type="dxa"/>
          </w:tcPr>
          <w:p w:rsidR="008D3A71" w:rsidRDefault="008D3A71" w:rsidP="00965B43">
            <w:pPr>
              <w:pStyle w:val="leftspacing0"/>
            </w:pPr>
            <w:r w:rsidRPr="008D3A71">
              <w:lastRenderedPageBreak/>
              <w:t>Правила произношения, правила постановки ударения. Дифтонги и диграфы. Буквосочетания и правила их чтения.</w:t>
            </w:r>
          </w:p>
        </w:tc>
        <w:tc>
          <w:tcPr>
            <w:tcW w:w="924" w:type="dxa"/>
          </w:tcPr>
          <w:p w:rsidR="008D3A71" w:rsidRDefault="00965B43" w:rsidP="00965B43">
            <w:pPr>
              <w:pStyle w:val="leftspacing0"/>
            </w:pPr>
            <w:r>
              <w:t>0,5</w:t>
            </w:r>
          </w:p>
        </w:tc>
        <w:tc>
          <w:tcPr>
            <w:tcW w:w="1115" w:type="dxa"/>
          </w:tcPr>
          <w:p w:rsidR="008D3A71" w:rsidRDefault="00965B43" w:rsidP="00965B43">
            <w:pPr>
              <w:pStyle w:val="leftspacing0"/>
            </w:pPr>
            <w:r>
              <w:t>1</w:t>
            </w:r>
          </w:p>
        </w:tc>
        <w:tc>
          <w:tcPr>
            <w:tcW w:w="1370" w:type="dxa"/>
          </w:tcPr>
          <w:p w:rsidR="008D3A71" w:rsidRDefault="00965B43" w:rsidP="00965B43">
            <w:pPr>
              <w:pStyle w:val="leftspacing0"/>
            </w:pPr>
            <w:r>
              <w:t>1</w:t>
            </w:r>
          </w:p>
        </w:tc>
        <w:tc>
          <w:tcPr>
            <w:tcW w:w="1805" w:type="dxa"/>
          </w:tcPr>
          <w:p w:rsidR="008D3A71" w:rsidRDefault="00965B43" w:rsidP="00965B43">
            <w:pPr>
              <w:pStyle w:val="leftspacing0"/>
            </w:pPr>
            <w:r>
              <w:t>3</w:t>
            </w:r>
          </w:p>
        </w:tc>
        <w:tc>
          <w:tcPr>
            <w:tcW w:w="1557" w:type="dxa"/>
          </w:tcPr>
          <w:p w:rsidR="008D3A71" w:rsidRDefault="00D473A4" w:rsidP="00965B43">
            <w:pPr>
              <w:pStyle w:val="leftspacing0"/>
            </w:pPr>
            <w:r>
              <w:t>5,5</w:t>
            </w:r>
          </w:p>
        </w:tc>
      </w:tr>
      <w:tr w:rsidR="00217DD5" w:rsidTr="008D3A71">
        <w:trPr>
          <w:trHeight w:val="500"/>
        </w:trPr>
        <w:tc>
          <w:tcPr>
            <w:tcW w:w="3008" w:type="dxa"/>
          </w:tcPr>
          <w:p w:rsidR="00217DD5" w:rsidRDefault="008D3A71">
            <w:pPr>
              <w:pStyle w:val="leftspacing0"/>
            </w:pPr>
            <w:r w:rsidRPr="008D3A71">
              <w:t>Периодизация античной культуры. Греческая и Римская культуры как основа современной Западноевропейской культуры.</w:t>
            </w:r>
          </w:p>
        </w:tc>
        <w:tc>
          <w:tcPr>
            <w:tcW w:w="924" w:type="dxa"/>
          </w:tcPr>
          <w:p w:rsidR="00217DD5" w:rsidRDefault="00965B43">
            <w:pPr>
              <w:pStyle w:val="leftspacing0"/>
            </w:pPr>
            <w:r>
              <w:t>1</w:t>
            </w:r>
          </w:p>
        </w:tc>
        <w:tc>
          <w:tcPr>
            <w:tcW w:w="1115" w:type="dxa"/>
          </w:tcPr>
          <w:p w:rsidR="00217DD5" w:rsidRDefault="00965B43">
            <w:pPr>
              <w:pStyle w:val="leftspacing0"/>
            </w:pPr>
            <w:r>
              <w:t>2</w:t>
            </w:r>
          </w:p>
        </w:tc>
        <w:tc>
          <w:tcPr>
            <w:tcW w:w="1370" w:type="dxa"/>
          </w:tcPr>
          <w:p w:rsidR="00217DD5" w:rsidRDefault="00965B43">
            <w:pPr>
              <w:pStyle w:val="leftspacing0"/>
            </w:pPr>
            <w:r>
              <w:t>1</w:t>
            </w:r>
          </w:p>
        </w:tc>
        <w:tc>
          <w:tcPr>
            <w:tcW w:w="1805" w:type="dxa"/>
          </w:tcPr>
          <w:p w:rsidR="00217DD5" w:rsidRDefault="00965B43">
            <w:pPr>
              <w:pStyle w:val="leftspacing0"/>
            </w:pPr>
            <w:r>
              <w:t>3</w:t>
            </w:r>
          </w:p>
        </w:tc>
        <w:tc>
          <w:tcPr>
            <w:tcW w:w="1557" w:type="dxa"/>
          </w:tcPr>
          <w:p w:rsidR="00217DD5" w:rsidRDefault="00D473A4">
            <w:pPr>
              <w:pStyle w:val="leftspacing0"/>
            </w:pPr>
            <w:r>
              <w:t>7</w:t>
            </w:r>
          </w:p>
        </w:tc>
      </w:tr>
      <w:tr w:rsidR="008D3A71" w:rsidTr="008D3A71">
        <w:trPr>
          <w:trHeight w:val="500"/>
        </w:trPr>
        <w:tc>
          <w:tcPr>
            <w:tcW w:w="3008" w:type="dxa"/>
          </w:tcPr>
          <w:p w:rsidR="008D3A71" w:rsidRDefault="008D3A71" w:rsidP="00965B43">
            <w:pPr>
              <w:pStyle w:val="leftspacing0"/>
            </w:pPr>
            <w:r>
              <w:rPr>
                <w:rStyle w:val="font11bold"/>
              </w:rPr>
              <w:t>Раздел 2. Система частей речи латинского языка.</w:t>
            </w:r>
          </w:p>
        </w:tc>
        <w:tc>
          <w:tcPr>
            <w:tcW w:w="924" w:type="dxa"/>
          </w:tcPr>
          <w:p w:rsidR="008D3A71" w:rsidRDefault="008D3A71" w:rsidP="00965B43">
            <w:pPr>
              <w:pStyle w:val="leftspacing0"/>
            </w:pPr>
            <w:r>
              <w:rPr>
                <w:rStyle w:val="font11bold"/>
              </w:rPr>
              <w:t>2</w:t>
            </w:r>
          </w:p>
        </w:tc>
        <w:tc>
          <w:tcPr>
            <w:tcW w:w="1115" w:type="dxa"/>
          </w:tcPr>
          <w:p w:rsidR="008D3A71" w:rsidRDefault="008D3A71" w:rsidP="00965B43">
            <w:pPr>
              <w:pStyle w:val="leftspacing0"/>
            </w:pPr>
            <w:r>
              <w:rPr>
                <w:rStyle w:val="font11bold"/>
              </w:rPr>
              <w:t>4</w:t>
            </w:r>
          </w:p>
        </w:tc>
        <w:tc>
          <w:tcPr>
            <w:tcW w:w="1370" w:type="dxa"/>
          </w:tcPr>
          <w:p w:rsidR="008D3A71" w:rsidRDefault="008D3A71" w:rsidP="00965B43">
            <w:pPr>
              <w:pStyle w:val="leftspacing0"/>
            </w:pPr>
            <w:r>
              <w:rPr>
                <w:rStyle w:val="font11bold"/>
              </w:rPr>
              <w:t>3</w:t>
            </w:r>
          </w:p>
        </w:tc>
        <w:tc>
          <w:tcPr>
            <w:tcW w:w="1805" w:type="dxa"/>
          </w:tcPr>
          <w:p w:rsidR="008D3A71" w:rsidRDefault="008D3A71" w:rsidP="00965B43">
            <w:pPr>
              <w:pStyle w:val="leftspacing0"/>
            </w:pPr>
            <w:r>
              <w:rPr>
                <w:rStyle w:val="font11bold"/>
              </w:rPr>
              <w:t>9</w:t>
            </w:r>
          </w:p>
        </w:tc>
        <w:tc>
          <w:tcPr>
            <w:tcW w:w="1557" w:type="dxa"/>
          </w:tcPr>
          <w:p w:rsidR="008D3A71" w:rsidRDefault="008D3A71" w:rsidP="00965B43">
            <w:pPr>
              <w:pStyle w:val="leftspacing0"/>
            </w:pPr>
            <w:r>
              <w:rPr>
                <w:rStyle w:val="font11bold"/>
              </w:rPr>
              <w:t>18</w:t>
            </w:r>
          </w:p>
        </w:tc>
      </w:tr>
      <w:tr w:rsidR="00F4258F" w:rsidTr="00965B43">
        <w:trPr>
          <w:trHeight w:val="500"/>
        </w:trPr>
        <w:tc>
          <w:tcPr>
            <w:tcW w:w="3008" w:type="dxa"/>
          </w:tcPr>
          <w:p w:rsidR="00F4258F" w:rsidRDefault="00F4258F" w:rsidP="00965B43">
            <w:pPr>
              <w:pStyle w:val="leftspacing0"/>
            </w:pPr>
            <w:r w:rsidRPr="008D3A71">
              <w:t xml:space="preserve">Латинский глагол: словарная запись, основы и словарные формы, </w:t>
            </w:r>
            <w:r>
              <w:t xml:space="preserve">наклонения латинского глагола. </w:t>
            </w:r>
          </w:p>
        </w:tc>
        <w:tc>
          <w:tcPr>
            <w:tcW w:w="924" w:type="dxa"/>
          </w:tcPr>
          <w:p w:rsidR="00F4258F" w:rsidRDefault="00F4258F" w:rsidP="00FE23C4">
            <w:pPr>
              <w:pStyle w:val="leftspacing0"/>
            </w:pPr>
            <w:r>
              <w:t>0,5</w:t>
            </w:r>
          </w:p>
        </w:tc>
        <w:tc>
          <w:tcPr>
            <w:tcW w:w="1115" w:type="dxa"/>
          </w:tcPr>
          <w:p w:rsidR="00F4258F" w:rsidRDefault="00F4258F" w:rsidP="00FE23C4">
            <w:pPr>
              <w:pStyle w:val="leftspacing0"/>
            </w:pPr>
            <w:r>
              <w:t>1</w:t>
            </w:r>
          </w:p>
        </w:tc>
        <w:tc>
          <w:tcPr>
            <w:tcW w:w="1370" w:type="dxa"/>
          </w:tcPr>
          <w:p w:rsidR="00F4258F" w:rsidRDefault="00F4258F" w:rsidP="00FE23C4">
            <w:pPr>
              <w:pStyle w:val="leftspacing0"/>
            </w:pPr>
            <w:r>
              <w:t>1</w:t>
            </w:r>
          </w:p>
        </w:tc>
        <w:tc>
          <w:tcPr>
            <w:tcW w:w="1805" w:type="dxa"/>
          </w:tcPr>
          <w:p w:rsidR="00F4258F" w:rsidRDefault="00824089" w:rsidP="00965B43">
            <w:pPr>
              <w:pStyle w:val="leftspacing0"/>
            </w:pPr>
            <w:r>
              <w:t>3</w:t>
            </w:r>
          </w:p>
        </w:tc>
        <w:tc>
          <w:tcPr>
            <w:tcW w:w="1557" w:type="dxa"/>
          </w:tcPr>
          <w:p w:rsidR="00F4258F" w:rsidRDefault="00D473A4" w:rsidP="00965B43">
            <w:pPr>
              <w:pStyle w:val="leftspacing0"/>
            </w:pPr>
            <w:r>
              <w:t>5,5</w:t>
            </w:r>
          </w:p>
        </w:tc>
      </w:tr>
      <w:tr w:rsidR="00F4258F" w:rsidTr="00965B43">
        <w:trPr>
          <w:trHeight w:val="500"/>
        </w:trPr>
        <w:tc>
          <w:tcPr>
            <w:tcW w:w="3008" w:type="dxa"/>
          </w:tcPr>
          <w:p w:rsidR="00F4258F" w:rsidRDefault="00F4258F" w:rsidP="00965B43">
            <w:pPr>
              <w:pStyle w:val="leftspacing0"/>
            </w:pPr>
            <w:r w:rsidRPr="008D3A71">
              <w:t>Спряжение глагола "быть" в латинском языке в сопоставлении с современными языками.</w:t>
            </w:r>
          </w:p>
        </w:tc>
        <w:tc>
          <w:tcPr>
            <w:tcW w:w="924" w:type="dxa"/>
          </w:tcPr>
          <w:p w:rsidR="00F4258F" w:rsidRDefault="00F4258F" w:rsidP="00FE23C4">
            <w:pPr>
              <w:pStyle w:val="leftspacing0"/>
            </w:pPr>
            <w:r>
              <w:t>0,5</w:t>
            </w:r>
          </w:p>
        </w:tc>
        <w:tc>
          <w:tcPr>
            <w:tcW w:w="1115" w:type="dxa"/>
          </w:tcPr>
          <w:p w:rsidR="00F4258F" w:rsidRDefault="00F4258F" w:rsidP="00FE23C4">
            <w:pPr>
              <w:pStyle w:val="leftspacing0"/>
            </w:pPr>
            <w:r>
              <w:t>1</w:t>
            </w:r>
          </w:p>
        </w:tc>
        <w:tc>
          <w:tcPr>
            <w:tcW w:w="1370" w:type="dxa"/>
          </w:tcPr>
          <w:p w:rsidR="00F4258F" w:rsidRDefault="00F4258F" w:rsidP="00FE23C4">
            <w:pPr>
              <w:pStyle w:val="leftspacing0"/>
            </w:pPr>
            <w:r>
              <w:t>1</w:t>
            </w:r>
          </w:p>
        </w:tc>
        <w:tc>
          <w:tcPr>
            <w:tcW w:w="1805" w:type="dxa"/>
          </w:tcPr>
          <w:p w:rsidR="00F4258F" w:rsidRDefault="00824089" w:rsidP="00965B43">
            <w:pPr>
              <w:pStyle w:val="leftspacing0"/>
            </w:pPr>
            <w:r>
              <w:t>3</w:t>
            </w:r>
          </w:p>
        </w:tc>
        <w:tc>
          <w:tcPr>
            <w:tcW w:w="1557" w:type="dxa"/>
          </w:tcPr>
          <w:p w:rsidR="00F4258F" w:rsidRDefault="00D473A4" w:rsidP="00965B43">
            <w:pPr>
              <w:pStyle w:val="leftspacing0"/>
            </w:pPr>
            <w:r>
              <w:t>5,5</w:t>
            </w:r>
          </w:p>
        </w:tc>
      </w:tr>
      <w:tr w:rsidR="00F4258F" w:rsidTr="008D3A71">
        <w:trPr>
          <w:trHeight w:val="500"/>
        </w:trPr>
        <w:tc>
          <w:tcPr>
            <w:tcW w:w="3008" w:type="dxa"/>
          </w:tcPr>
          <w:p w:rsidR="00F4258F" w:rsidRDefault="00F4258F">
            <w:pPr>
              <w:pStyle w:val="leftspacing0"/>
            </w:pPr>
            <w:r w:rsidRPr="008D3A71">
              <w:t>Имя существительное: система склонений, словарная запись, признаки склонений.</w:t>
            </w:r>
          </w:p>
        </w:tc>
        <w:tc>
          <w:tcPr>
            <w:tcW w:w="924" w:type="dxa"/>
          </w:tcPr>
          <w:p w:rsidR="00F4258F" w:rsidRDefault="00F4258F" w:rsidP="00FE23C4">
            <w:pPr>
              <w:pStyle w:val="leftspacing0"/>
            </w:pPr>
            <w:r>
              <w:t>1</w:t>
            </w:r>
          </w:p>
        </w:tc>
        <w:tc>
          <w:tcPr>
            <w:tcW w:w="1115" w:type="dxa"/>
          </w:tcPr>
          <w:p w:rsidR="00F4258F" w:rsidRDefault="00F4258F" w:rsidP="00FE23C4">
            <w:pPr>
              <w:pStyle w:val="leftspacing0"/>
            </w:pPr>
            <w:r>
              <w:t>2</w:t>
            </w:r>
          </w:p>
        </w:tc>
        <w:tc>
          <w:tcPr>
            <w:tcW w:w="1370" w:type="dxa"/>
          </w:tcPr>
          <w:p w:rsidR="00F4258F" w:rsidRDefault="00F4258F" w:rsidP="00FE23C4">
            <w:pPr>
              <w:pStyle w:val="leftspacing0"/>
            </w:pPr>
            <w:r>
              <w:t>1</w:t>
            </w:r>
          </w:p>
        </w:tc>
        <w:tc>
          <w:tcPr>
            <w:tcW w:w="1805" w:type="dxa"/>
          </w:tcPr>
          <w:p w:rsidR="00F4258F" w:rsidRDefault="00824089">
            <w:pPr>
              <w:pStyle w:val="leftspacing0"/>
            </w:pPr>
            <w:r>
              <w:t>3</w:t>
            </w:r>
          </w:p>
        </w:tc>
        <w:tc>
          <w:tcPr>
            <w:tcW w:w="1557" w:type="dxa"/>
          </w:tcPr>
          <w:p w:rsidR="00F4258F" w:rsidRDefault="00D473A4">
            <w:pPr>
              <w:pStyle w:val="leftspacing0"/>
            </w:pPr>
            <w:r>
              <w:t>7</w:t>
            </w:r>
          </w:p>
        </w:tc>
      </w:tr>
      <w:tr w:rsidR="00F4258F" w:rsidTr="008D3A71">
        <w:trPr>
          <w:trHeight w:val="500"/>
        </w:trPr>
        <w:tc>
          <w:tcPr>
            <w:tcW w:w="3008" w:type="dxa"/>
          </w:tcPr>
          <w:p w:rsidR="00F4258F" w:rsidRDefault="00F4258F">
            <w:pPr>
              <w:pStyle w:val="leftspacing0"/>
            </w:pPr>
            <w:r>
              <w:rPr>
                <w:rStyle w:val="font11bold"/>
              </w:rPr>
              <w:t>Раздел 3. Синтаксис простого предложения.</w:t>
            </w:r>
          </w:p>
        </w:tc>
        <w:tc>
          <w:tcPr>
            <w:tcW w:w="924" w:type="dxa"/>
          </w:tcPr>
          <w:p w:rsidR="00F4258F" w:rsidRDefault="00F4258F">
            <w:pPr>
              <w:pStyle w:val="leftspacing0"/>
            </w:pPr>
            <w:r>
              <w:rPr>
                <w:rStyle w:val="font11bold"/>
              </w:rPr>
              <w:t>2</w:t>
            </w:r>
          </w:p>
        </w:tc>
        <w:tc>
          <w:tcPr>
            <w:tcW w:w="1115" w:type="dxa"/>
          </w:tcPr>
          <w:p w:rsidR="00F4258F" w:rsidRDefault="00F4258F">
            <w:pPr>
              <w:pStyle w:val="leftspacing0"/>
            </w:pPr>
            <w:r>
              <w:rPr>
                <w:rStyle w:val="font11bold"/>
              </w:rPr>
              <w:t>4</w:t>
            </w:r>
          </w:p>
        </w:tc>
        <w:tc>
          <w:tcPr>
            <w:tcW w:w="1370" w:type="dxa"/>
          </w:tcPr>
          <w:p w:rsidR="00F4258F" w:rsidRDefault="00F4258F">
            <w:pPr>
              <w:pStyle w:val="leftspacing0"/>
            </w:pPr>
            <w:r>
              <w:rPr>
                <w:rStyle w:val="font11bold"/>
              </w:rPr>
              <w:t>3</w:t>
            </w:r>
          </w:p>
        </w:tc>
        <w:tc>
          <w:tcPr>
            <w:tcW w:w="1805" w:type="dxa"/>
          </w:tcPr>
          <w:p w:rsidR="00F4258F" w:rsidRDefault="00F4258F">
            <w:pPr>
              <w:pStyle w:val="leftspacing0"/>
            </w:pPr>
            <w:r>
              <w:rPr>
                <w:rStyle w:val="font11bold"/>
              </w:rPr>
              <w:t>9</w:t>
            </w:r>
          </w:p>
        </w:tc>
        <w:tc>
          <w:tcPr>
            <w:tcW w:w="1557" w:type="dxa"/>
          </w:tcPr>
          <w:p w:rsidR="00F4258F" w:rsidRDefault="00F4258F">
            <w:pPr>
              <w:pStyle w:val="leftspacing0"/>
            </w:pPr>
            <w:r>
              <w:rPr>
                <w:rStyle w:val="font11bold"/>
              </w:rPr>
              <w:t>18</w:t>
            </w:r>
          </w:p>
        </w:tc>
      </w:tr>
      <w:tr w:rsidR="00F4258F" w:rsidTr="00965B43">
        <w:trPr>
          <w:trHeight w:val="500"/>
        </w:trPr>
        <w:tc>
          <w:tcPr>
            <w:tcW w:w="3008" w:type="dxa"/>
          </w:tcPr>
          <w:p w:rsidR="00F4258F" w:rsidRDefault="00F4258F" w:rsidP="00824089">
            <w:pPr>
              <w:pStyle w:val="leftspacing0"/>
            </w:pPr>
            <w:r w:rsidRPr="008D3A71">
              <w:t>Предлоги и союзы. Управление падежами. Предлоги двойного подчинения.</w:t>
            </w:r>
          </w:p>
        </w:tc>
        <w:tc>
          <w:tcPr>
            <w:tcW w:w="924" w:type="dxa"/>
          </w:tcPr>
          <w:p w:rsidR="00F4258F" w:rsidRDefault="00824089" w:rsidP="00965B43">
            <w:pPr>
              <w:pStyle w:val="leftspacing0"/>
            </w:pPr>
            <w:r>
              <w:t>1</w:t>
            </w:r>
          </w:p>
        </w:tc>
        <w:tc>
          <w:tcPr>
            <w:tcW w:w="1115" w:type="dxa"/>
          </w:tcPr>
          <w:p w:rsidR="00F4258F" w:rsidRDefault="00824089" w:rsidP="00965B43">
            <w:pPr>
              <w:pStyle w:val="leftspacing0"/>
            </w:pPr>
            <w:r>
              <w:t>2</w:t>
            </w:r>
          </w:p>
        </w:tc>
        <w:tc>
          <w:tcPr>
            <w:tcW w:w="1370" w:type="dxa"/>
          </w:tcPr>
          <w:p w:rsidR="00F4258F" w:rsidRDefault="00824089" w:rsidP="00965B43">
            <w:pPr>
              <w:pStyle w:val="leftspacing0"/>
            </w:pPr>
            <w:r>
              <w:t>1</w:t>
            </w:r>
          </w:p>
        </w:tc>
        <w:tc>
          <w:tcPr>
            <w:tcW w:w="1805" w:type="dxa"/>
          </w:tcPr>
          <w:p w:rsidR="00F4258F" w:rsidRDefault="00824089" w:rsidP="00965B43">
            <w:pPr>
              <w:pStyle w:val="leftspacing0"/>
            </w:pPr>
            <w:r>
              <w:t>3</w:t>
            </w:r>
          </w:p>
        </w:tc>
        <w:tc>
          <w:tcPr>
            <w:tcW w:w="1557" w:type="dxa"/>
          </w:tcPr>
          <w:p w:rsidR="00F4258F" w:rsidRDefault="00D473A4" w:rsidP="00965B43">
            <w:pPr>
              <w:pStyle w:val="leftspacing0"/>
            </w:pPr>
            <w:r>
              <w:t>7</w:t>
            </w:r>
          </w:p>
        </w:tc>
      </w:tr>
      <w:tr w:rsidR="00F4258F" w:rsidTr="00965B43">
        <w:trPr>
          <w:trHeight w:val="500"/>
        </w:trPr>
        <w:tc>
          <w:tcPr>
            <w:tcW w:w="3008" w:type="dxa"/>
          </w:tcPr>
          <w:p w:rsidR="00F4258F" w:rsidRDefault="00F4258F" w:rsidP="00965B43">
            <w:pPr>
              <w:pStyle w:val="leftspacing0"/>
            </w:pPr>
            <w:r w:rsidRPr="008D3A71">
              <w:t>Функции падежей в латинском предложении</w:t>
            </w:r>
          </w:p>
        </w:tc>
        <w:tc>
          <w:tcPr>
            <w:tcW w:w="924" w:type="dxa"/>
          </w:tcPr>
          <w:p w:rsidR="00F4258F" w:rsidRDefault="00824089" w:rsidP="00965B43">
            <w:pPr>
              <w:pStyle w:val="leftspacing0"/>
            </w:pPr>
            <w:r>
              <w:t>0,5</w:t>
            </w:r>
          </w:p>
        </w:tc>
        <w:tc>
          <w:tcPr>
            <w:tcW w:w="1115" w:type="dxa"/>
          </w:tcPr>
          <w:p w:rsidR="00F4258F" w:rsidRDefault="00824089" w:rsidP="00965B43">
            <w:pPr>
              <w:pStyle w:val="leftspacing0"/>
            </w:pPr>
            <w:r>
              <w:t>1</w:t>
            </w:r>
          </w:p>
        </w:tc>
        <w:tc>
          <w:tcPr>
            <w:tcW w:w="1370" w:type="dxa"/>
          </w:tcPr>
          <w:p w:rsidR="00F4258F" w:rsidRDefault="00824089" w:rsidP="00965B43">
            <w:pPr>
              <w:pStyle w:val="leftspacing0"/>
            </w:pPr>
            <w:r>
              <w:t>1</w:t>
            </w:r>
          </w:p>
        </w:tc>
        <w:tc>
          <w:tcPr>
            <w:tcW w:w="1805" w:type="dxa"/>
          </w:tcPr>
          <w:p w:rsidR="00F4258F" w:rsidRDefault="00824089" w:rsidP="00965B43">
            <w:pPr>
              <w:pStyle w:val="leftspacing0"/>
            </w:pPr>
            <w:r>
              <w:t>3</w:t>
            </w:r>
          </w:p>
        </w:tc>
        <w:tc>
          <w:tcPr>
            <w:tcW w:w="1557" w:type="dxa"/>
          </w:tcPr>
          <w:p w:rsidR="00F4258F" w:rsidRDefault="00D473A4" w:rsidP="00965B43">
            <w:pPr>
              <w:pStyle w:val="leftspacing0"/>
            </w:pPr>
            <w:r>
              <w:t>5,5</w:t>
            </w:r>
          </w:p>
        </w:tc>
      </w:tr>
      <w:tr w:rsidR="00F4258F" w:rsidTr="00965B43">
        <w:trPr>
          <w:trHeight w:val="500"/>
        </w:trPr>
        <w:tc>
          <w:tcPr>
            <w:tcW w:w="3008" w:type="dxa"/>
          </w:tcPr>
          <w:p w:rsidR="00F4258F" w:rsidRDefault="00F4258F" w:rsidP="00965B43">
            <w:pPr>
              <w:pStyle w:val="leftspacing0"/>
            </w:pPr>
            <w:r w:rsidRPr="008D3A71">
              <w:t>Синтаксические обороты в простом латинском предложении</w:t>
            </w:r>
          </w:p>
        </w:tc>
        <w:tc>
          <w:tcPr>
            <w:tcW w:w="924" w:type="dxa"/>
          </w:tcPr>
          <w:p w:rsidR="00F4258F" w:rsidRDefault="00824089" w:rsidP="00965B43">
            <w:pPr>
              <w:pStyle w:val="leftspacing0"/>
            </w:pPr>
            <w:r>
              <w:t>0,5</w:t>
            </w:r>
          </w:p>
        </w:tc>
        <w:tc>
          <w:tcPr>
            <w:tcW w:w="1115" w:type="dxa"/>
          </w:tcPr>
          <w:p w:rsidR="00F4258F" w:rsidRDefault="00824089" w:rsidP="00965B43">
            <w:pPr>
              <w:pStyle w:val="leftspacing0"/>
            </w:pPr>
            <w:r>
              <w:t>1</w:t>
            </w:r>
          </w:p>
        </w:tc>
        <w:tc>
          <w:tcPr>
            <w:tcW w:w="1370" w:type="dxa"/>
          </w:tcPr>
          <w:p w:rsidR="00F4258F" w:rsidRDefault="00824089" w:rsidP="00965B43">
            <w:pPr>
              <w:pStyle w:val="leftspacing0"/>
            </w:pPr>
            <w:r>
              <w:t>1</w:t>
            </w:r>
          </w:p>
        </w:tc>
        <w:tc>
          <w:tcPr>
            <w:tcW w:w="1805" w:type="dxa"/>
          </w:tcPr>
          <w:p w:rsidR="00F4258F" w:rsidRDefault="00824089" w:rsidP="00965B43">
            <w:pPr>
              <w:pStyle w:val="leftspacing0"/>
            </w:pPr>
            <w:r>
              <w:t>3</w:t>
            </w:r>
          </w:p>
        </w:tc>
        <w:tc>
          <w:tcPr>
            <w:tcW w:w="1557" w:type="dxa"/>
          </w:tcPr>
          <w:p w:rsidR="00F4258F" w:rsidRDefault="00D473A4" w:rsidP="00965B43">
            <w:pPr>
              <w:pStyle w:val="leftspacing0"/>
            </w:pPr>
            <w:r>
              <w:t>5,5</w:t>
            </w:r>
          </w:p>
        </w:tc>
      </w:tr>
      <w:tr w:rsidR="00F4258F" w:rsidTr="00965B43">
        <w:trPr>
          <w:trHeight w:val="500"/>
        </w:trPr>
        <w:tc>
          <w:tcPr>
            <w:tcW w:w="3008" w:type="dxa"/>
          </w:tcPr>
          <w:p w:rsidR="00F4258F" w:rsidRDefault="00F4258F" w:rsidP="00965B43">
            <w:pPr>
              <w:pStyle w:val="leftspacing0"/>
            </w:pPr>
            <w:r>
              <w:rPr>
                <w:rStyle w:val="font11bold"/>
              </w:rPr>
              <w:t>Раздел 4. Основы античной культуры.</w:t>
            </w:r>
          </w:p>
        </w:tc>
        <w:tc>
          <w:tcPr>
            <w:tcW w:w="924" w:type="dxa"/>
          </w:tcPr>
          <w:p w:rsidR="00F4258F" w:rsidRDefault="00F4258F" w:rsidP="00965B43">
            <w:pPr>
              <w:pStyle w:val="leftspacing0"/>
            </w:pPr>
            <w:r>
              <w:rPr>
                <w:rStyle w:val="font11bold"/>
              </w:rPr>
              <w:t>2</w:t>
            </w:r>
          </w:p>
        </w:tc>
        <w:tc>
          <w:tcPr>
            <w:tcW w:w="1115" w:type="dxa"/>
          </w:tcPr>
          <w:p w:rsidR="00F4258F" w:rsidRDefault="00F4258F" w:rsidP="00965B43">
            <w:pPr>
              <w:pStyle w:val="leftspacing0"/>
            </w:pPr>
            <w:r>
              <w:rPr>
                <w:rStyle w:val="font11bold"/>
              </w:rPr>
              <w:t>4</w:t>
            </w:r>
          </w:p>
        </w:tc>
        <w:tc>
          <w:tcPr>
            <w:tcW w:w="1370" w:type="dxa"/>
          </w:tcPr>
          <w:p w:rsidR="00F4258F" w:rsidRDefault="00F4258F" w:rsidP="00965B43">
            <w:pPr>
              <w:pStyle w:val="leftspacing0"/>
            </w:pPr>
            <w:r>
              <w:rPr>
                <w:rStyle w:val="font11bold"/>
              </w:rPr>
              <w:t>3</w:t>
            </w:r>
          </w:p>
        </w:tc>
        <w:tc>
          <w:tcPr>
            <w:tcW w:w="1805" w:type="dxa"/>
          </w:tcPr>
          <w:p w:rsidR="00F4258F" w:rsidRDefault="00F4258F" w:rsidP="00965B43">
            <w:pPr>
              <w:pStyle w:val="leftspacing0"/>
            </w:pPr>
            <w:r>
              <w:rPr>
                <w:rStyle w:val="font11bold"/>
              </w:rPr>
              <w:t>9</w:t>
            </w:r>
          </w:p>
        </w:tc>
        <w:tc>
          <w:tcPr>
            <w:tcW w:w="1557" w:type="dxa"/>
          </w:tcPr>
          <w:p w:rsidR="00F4258F" w:rsidRDefault="00F4258F" w:rsidP="00965B43">
            <w:pPr>
              <w:pStyle w:val="leftspacing0"/>
            </w:pPr>
            <w:r>
              <w:rPr>
                <w:rStyle w:val="font11bold"/>
              </w:rPr>
              <w:t>18</w:t>
            </w:r>
          </w:p>
        </w:tc>
      </w:tr>
      <w:tr w:rsidR="00F4258F" w:rsidTr="00965B43">
        <w:trPr>
          <w:trHeight w:val="500"/>
        </w:trPr>
        <w:tc>
          <w:tcPr>
            <w:tcW w:w="3008" w:type="dxa"/>
          </w:tcPr>
          <w:p w:rsidR="00F4258F" w:rsidRDefault="00F4258F" w:rsidP="00965B43">
            <w:pPr>
              <w:pStyle w:val="leftspacing0"/>
            </w:pPr>
            <w:r w:rsidRPr="008D3A71">
              <w:t xml:space="preserve">Периодизация античной культуры. Греческая и </w:t>
            </w:r>
            <w:r w:rsidRPr="008D3A71">
              <w:lastRenderedPageBreak/>
              <w:t>Римская культуры как основа современной Западноевропейской культуры</w:t>
            </w:r>
          </w:p>
        </w:tc>
        <w:tc>
          <w:tcPr>
            <w:tcW w:w="924" w:type="dxa"/>
          </w:tcPr>
          <w:p w:rsidR="00F4258F" w:rsidRDefault="00824089" w:rsidP="00965B43">
            <w:pPr>
              <w:pStyle w:val="leftspacing0"/>
            </w:pPr>
            <w:r>
              <w:lastRenderedPageBreak/>
              <w:t>0,5</w:t>
            </w:r>
          </w:p>
        </w:tc>
        <w:tc>
          <w:tcPr>
            <w:tcW w:w="1115" w:type="dxa"/>
          </w:tcPr>
          <w:p w:rsidR="00F4258F" w:rsidRDefault="00824089" w:rsidP="00965B43">
            <w:pPr>
              <w:pStyle w:val="leftspacing0"/>
            </w:pPr>
            <w:r>
              <w:t>1</w:t>
            </w:r>
          </w:p>
        </w:tc>
        <w:tc>
          <w:tcPr>
            <w:tcW w:w="1370" w:type="dxa"/>
          </w:tcPr>
          <w:p w:rsidR="00F4258F" w:rsidRDefault="00824089" w:rsidP="00965B43">
            <w:pPr>
              <w:pStyle w:val="leftspacing0"/>
            </w:pPr>
            <w:r>
              <w:t>1</w:t>
            </w:r>
          </w:p>
        </w:tc>
        <w:tc>
          <w:tcPr>
            <w:tcW w:w="1805" w:type="dxa"/>
          </w:tcPr>
          <w:p w:rsidR="00F4258F" w:rsidRDefault="00824089" w:rsidP="00965B43">
            <w:pPr>
              <w:pStyle w:val="leftspacing0"/>
            </w:pPr>
            <w:r>
              <w:t>3</w:t>
            </w:r>
          </w:p>
        </w:tc>
        <w:tc>
          <w:tcPr>
            <w:tcW w:w="1557" w:type="dxa"/>
          </w:tcPr>
          <w:p w:rsidR="00F4258F" w:rsidRDefault="00802805" w:rsidP="00965B43">
            <w:pPr>
              <w:pStyle w:val="leftspacing0"/>
            </w:pPr>
            <w:r>
              <w:t>5,5</w:t>
            </w:r>
          </w:p>
        </w:tc>
      </w:tr>
      <w:tr w:rsidR="00F4258F" w:rsidTr="00965B43">
        <w:trPr>
          <w:trHeight w:val="500"/>
        </w:trPr>
        <w:tc>
          <w:tcPr>
            <w:tcW w:w="3008" w:type="dxa"/>
          </w:tcPr>
          <w:p w:rsidR="00F4258F" w:rsidRDefault="00F4258F" w:rsidP="008D3A71">
            <w:pPr>
              <w:pStyle w:val="leftspacing0"/>
            </w:pPr>
            <w:r w:rsidRPr="008D3A71">
              <w:t>Устройство античного театра. Театральные представления в Древней Греции.</w:t>
            </w:r>
          </w:p>
        </w:tc>
        <w:tc>
          <w:tcPr>
            <w:tcW w:w="924" w:type="dxa"/>
          </w:tcPr>
          <w:p w:rsidR="00F4258F" w:rsidRDefault="00824089" w:rsidP="00965B43">
            <w:pPr>
              <w:pStyle w:val="leftspacing0"/>
            </w:pPr>
            <w:r>
              <w:t>0,5</w:t>
            </w:r>
          </w:p>
        </w:tc>
        <w:tc>
          <w:tcPr>
            <w:tcW w:w="1115" w:type="dxa"/>
          </w:tcPr>
          <w:p w:rsidR="00F4258F" w:rsidRDefault="00824089" w:rsidP="00965B43">
            <w:pPr>
              <w:pStyle w:val="leftspacing0"/>
            </w:pPr>
            <w:r>
              <w:t>1</w:t>
            </w:r>
          </w:p>
        </w:tc>
        <w:tc>
          <w:tcPr>
            <w:tcW w:w="1370" w:type="dxa"/>
          </w:tcPr>
          <w:p w:rsidR="00F4258F" w:rsidRDefault="00824089" w:rsidP="00965B43">
            <w:pPr>
              <w:pStyle w:val="leftspacing0"/>
            </w:pPr>
            <w:r>
              <w:t>1</w:t>
            </w:r>
          </w:p>
        </w:tc>
        <w:tc>
          <w:tcPr>
            <w:tcW w:w="1805" w:type="dxa"/>
          </w:tcPr>
          <w:p w:rsidR="00F4258F" w:rsidRDefault="00824089" w:rsidP="00965B43">
            <w:pPr>
              <w:pStyle w:val="leftspacing0"/>
            </w:pPr>
            <w:r>
              <w:t>3</w:t>
            </w:r>
          </w:p>
        </w:tc>
        <w:tc>
          <w:tcPr>
            <w:tcW w:w="1557" w:type="dxa"/>
          </w:tcPr>
          <w:p w:rsidR="00F4258F" w:rsidRDefault="00802805" w:rsidP="00965B43">
            <w:pPr>
              <w:pStyle w:val="leftspacing0"/>
            </w:pPr>
            <w:r>
              <w:t>5,5</w:t>
            </w:r>
          </w:p>
        </w:tc>
      </w:tr>
      <w:tr w:rsidR="00F4258F" w:rsidTr="008D3A71">
        <w:trPr>
          <w:trHeight w:val="500"/>
        </w:trPr>
        <w:tc>
          <w:tcPr>
            <w:tcW w:w="3008" w:type="dxa"/>
          </w:tcPr>
          <w:p w:rsidR="00F4258F" w:rsidRDefault="00F4258F">
            <w:pPr>
              <w:pStyle w:val="leftspacing0"/>
            </w:pPr>
            <w:r w:rsidRPr="008D3A71">
              <w:t>Римская культура и Римская государственность как основа современной западноевропейской культуры.</w:t>
            </w:r>
          </w:p>
        </w:tc>
        <w:tc>
          <w:tcPr>
            <w:tcW w:w="924" w:type="dxa"/>
          </w:tcPr>
          <w:p w:rsidR="00F4258F" w:rsidRDefault="00824089">
            <w:pPr>
              <w:pStyle w:val="leftspacing0"/>
            </w:pPr>
            <w:r>
              <w:t>1</w:t>
            </w:r>
          </w:p>
        </w:tc>
        <w:tc>
          <w:tcPr>
            <w:tcW w:w="1115" w:type="dxa"/>
          </w:tcPr>
          <w:p w:rsidR="00F4258F" w:rsidRDefault="00824089">
            <w:pPr>
              <w:pStyle w:val="leftspacing0"/>
            </w:pPr>
            <w:r>
              <w:t>2</w:t>
            </w:r>
          </w:p>
        </w:tc>
        <w:tc>
          <w:tcPr>
            <w:tcW w:w="1370" w:type="dxa"/>
          </w:tcPr>
          <w:p w:rsidR="00F4258F" w:rsidRDefault="00824089">
            <w:pPr>
              <w:pStyle w:val="leftspacing0"/>
            </w:pPr>
            <w:r>
              <w:t>1</w:t>
            </w:r>
          </w:p>
        </w:tc>
        <w:tc>
          <w:tcPr>
            <w:tcW w:w="1805" w:type="dxa"/>
          </w:tcPr>
          <w:p w:rsidR="00F4258F" w:rsidRDefault="00824089">
            <w:pPr>
              <w:pStyle w:val="leftspacing0"/>
            </w:pPr>
            <w:r>
              <w:t>3</w:t>
            </w:r>
          </w:p>
        </w:tc>
        <w:tc>
          <w:tcPr>
            <w:tcW w:w="1557" w:type="dxa"/>
          </w:tcPr>
          <w:p w:rsidR="00F4258F" w:rsidRDefault="00802805">
            <w:pPr>
              <w:pStyle w:val="leftspacing0"/>
            </w:pPr>
            <w:r>
              <w:t>7</w:t>
            </w:r>
          </w:p>
        </w:tc>
      </w:tr>
      <w:tr w:rsidR="00F4258F" w:rsidTr="008D3A71">
        <w:trPr>
          <w:trHeight w:val="300"/>
        </w:trPr>
        <w:tc>
          <w:tcPr>
            <w:tcW w:w="3008" w:type="dxa"/>
          </w:tcPr>
          <w:p w:rsidR="00F4258F" w:rsidRDefault="00F4258F">
            <w:pPr>
              <w:pStyle w:val="leftspacing0"/>
            </w:pPr>
            <w:r>
              <w:rPr>
                <w:rStyle w:val="font11bold"/>
              </w:rPr>
              <w:t>Итого:</w:t>
            </w:r>
          </w:p>
        </w:tc>
        <w:tc>
          <w:tcPr>
            <w:tcW w:w="924" w:type="dxa"/>
          </w:tcPr>
          <w:p w:rsidR="00F4258F" w:rsidRDefault="00F4258F">
            <w:pPr>
              <w:pStyle w:val="leftspacing0"/>
            </w:pPr>
            <w:r>
              <w:rPr>
                <w:rStyle w:val="font11bold"/>
              </w:rPr>
              <w:t>8</w:t>
            </w:r>
          </w:p>
        </w:tc>
        <w:tc>
          <w:tcPr>
            <w:tcW w:w="1115" w:type="dxa"/>
          </w:tcPr>
          <w:p w:rsidR="00F4258F" w:rsidRDefault="00F4258F">
            <w:pPr>
              <w:pStyle w:val="leftspacing0"/>
            </w:pPr>
            <w:r>
              <w:rPr>
                <w:rStyle w:val="font11bold"/>
              </w:rPr>
              <w:t>16</w:t>
            </w:r>
          </w:p>
        </w:tc>
        <w:tc>
          <w:tcPr>
            <w:tcW w:w="1370" w:type="dxa"/>
          </w:tcPr>
          <w:p w:rsidR="00F4258F" w:rsidRDefault="00F4258F">
            <w:pPr>
              <w:pStyle w:val="leftspacing0"/>
            </w:pPr>
            <w:r>
              <w:rPr>
                <w:rStyle w:val="font11bold"/>
              </w:rPr>
              <w:t>12</w:t>
            </w:r>
          </w:p>
        </w:tc>
        <w:tc>
          <w:tcPr>
            <w:tcW w:w="1805" w:type="dxa"/>
          </w:tcPr>
          <w:p w:rsidR="00F4258F" w:rsidRDefault="00F4258F">
            <w:pPr>
              <w:pStyle w:val="leftspacing0"/>
            </w:pPr>
            <w:r>
              <w:rPr>
                <w:rStyle w:val="font11bold"/>
              </w:rPr>
              <w:t>36</w:t>
            </w:r>
          </w:p>
        </w:tc>
        <w:tc>
          <w:tcPr>
            <w:tcW w:w="1557" w:type="dxa"/>
          </w:tcPr>
          <w:p w:rsidR="00F4258F" w:rsidRDefault="00F4258F">
            <w:pPr>
              <w:pStyle w:val="leftspacing0"/>
            </w:pPr>
            <w:r>
              <w:rPr>
                <w:rStyle w:val="font11bold"/>
              </w:rPr>
              <w:t>72</w:t>
            </w:r>
          </w:p>
        </w:tc>
      </w:tr>
    </w:tbl>
    <w:p w:rsidR="00217DD5" w:rsidRDefault="00217DD5">
      <w:pPr>
        <w:pStyle w:val="centerspacing01"/>
        <w:rPr>
          <w:rStyle w:val="font12"/>
        </w:rPr>
      </w:pPr>
    </w:p>
    <w:p w:rsidR="00217DD5" w:rsidRDefault="007E5116">
      <w:pPr>
        <w:pStyle w:val="4"/>
      </w:pPr>
      <w:bookmarkStart w:id="75" w:name="_Toc75"/>
      <w:r>
        <w:t>5.2. Методы обучения</w:t>
      </w:r>
      <w:bookmarkEnd w:id="75"/>
    </w:p>
    <w:p w:rsidR="00217DD5" w:rsidRDefault="007E5116">
      <w:pPr>
        <w:pStyle w:val="justifyspacing01indent"/>
      </w:pPr>
      <w:r>
        <w:rPr>
          <w:rStyle w:val="font12"/>
        </w:rPr>
        <w:t>Интерактивная лекция; частично-поисковый, исследовательский, практический методы; дискуссия, метод проектов.</w:t>
      </w:r>
    </w:p>
    <w:p w:rsidR="00217DD5" w:rsidRDefault="007E5116">
      <w:pPr>
        <w:pStyle w:val="3"/>
      </w:pPr>
      <w:bookmarkStart w:id="76" w:name="_Toc76"/>
      <w:r>
        <w:t>6. Технологическая карта дисциплины</w:t>
      </w:r>
      <w:bookmarkEnd w:id="76"/>
    </w:p>
    <w:p w:rsidR="00217DD5" w:rsidRDefault="007E5116">
      <w:pPr>
        <w:pStyle w:val="4"/>
      </w:pPr>
      <w:bookmarkStart w:id="77" w:name="_Toc77"/>
      <w:r>
        <w:t>6.1. Рейтинг-план</w:t>
      </w:r>
      <w:bookmarkEnd w:id="77"/>
    </w:p>
    <w:tbl>
      <w:tblPr>
        <w:tblStyle w:val="Table"/>
        <w:tblW w:w="0" w:type="auto"/>
        <w:tblInd w:w="0" w:type="dxa"/>
        <w:tblLook w:val="04A0" w:firstRow="1" w:lastRow="0" w:firstColumn="1" w:lastColumn="0" w:noHBand="0" w:noVBand="1"/>
      </w:tblPr>
      <w:tblGrid>
        <w:gridCol w:w="757"/>
        <w:gridCol w:w="1875"/>
        <w:gridCol w:w="1898"/>
        <w:gridCol w:w="1358"/>
        <w:gridCol w:w="1162"/>
        <w:gridCol w:w="1163"/>
        <w:gridCol w:w="779"/>
        <w:gridCol w:w="787"/>
      </w:tblGrid>
      <w:tr w:rsidR="00217DD5">
        <w:trPr>
          <w:trHeight w:val="1200"/>
          <w:tblHeader/>
        </w:trPr>
        <w:tc>
          <w:tcPr>
            <w:tcW w:w="800" w:type="dxa"/>
            <w:vMerge w:val="restart"/>
          </w:tcPr>
          <w:p w:rsidR="00217DD5" w:rsidRDefault="007E5116">
            <w:pPr>
              <w:pStyle w:val="leftspacing0"/>
            </w:pPr>
            <w:r>
              <w:rPr>
                <w:rStyle w:val="font11"/>
              </w:rPr>
              <w:t>№ п/п</w:t>
            </w:r>
          </w:p>
        </w:tc>
        <w:tc>
          <w:tcPr>
            <w:tcW w:w="1950" w:type="dxa"/>
            <w:vMerge w:val="restart"/>
          </w:tcPr>
          <w:p w:rsidR="00217DD5" w:rsidRDefault="007E5116">
            <w:pPr>
              <w:pStyle w:val="leftspacing0"/>
            </w:pPr>
            <w:r>
              <w:rPr>
                <w:rStyle w:val="font11"/>
              </w:rPr>
              <w:t>Код ОР дисциплины</w:t>
            </w:r>
          </w:p>
        </w:tc>
        <w:tc>
          <w:tcPr>
            <w:tcW w:w="1950" w:type="dxa"/>
            <w:vMerge w:val="restart"/>
          </w:tcPr>
          <w:p w:rsidR="00217DD5" w:rsidRDefault="007E5116">
            <w:pPr>
              <w:pStyle w:val="leftspacing0"/>
            </w:pPr>
            <w:r>
              <w:rPr>
                <w:rStyle w:val="font11"/>
              </w:rPr>
              <w:t>Виды учебной деятельности обучающегося</w:t>
            </w:r>
          </w:p>
        </w:tc>
        <w:tc>
          <w:tcPr>
            <w:tcW w:w="1200" w:type="dxa"/>
            <w:vMerge w:val="restart"/>
          </w:tcPr>
          <w:p w:rsidR="00217DD5" w:rsidRDefault="007E5116">
            <w:pPr>
              <w:pStyle w:val="leftspacing0"/>
            </w:pPr>
            <w:r>
              <w:rPr>
                <w:rStyle w:val="font11"/>
              </w:rPr>
              <w:t>Средства оценивания</w:t>
            </w:r>
          </w:p>
        </w:tc>
        <w:tc>
          <w:tcPr>
            <w:tcW w:w="1200" w:type="dxa"/>
            <w:vMerge w:val="restart"/>
          </w:tcPr>
          <w:p w:rsidR="00217DD5" w:rsidRDefault="007E5116">
            <w:pPr>
              <w:pStyle w:val="leftspacing0"/>
            </w:pPr>
            <w:r>
              <w:rPr>
                <w:rStyle w:val="font11"/>
              </w:rPr>
              <w:t>Балл за кон-кретное задание</w:t>
            </w:r>
          </w:p>
        </w:tc>
        <w:tc>
          <w:tcPr>
            <w:tcW w:w="1200" w:type="dxa"/>
            <w:vMerge w:val="restart"/>
          </w:tcPr>
          <w:p w:rsidR="00217DD5" w:rsidRDefault="007E5116">
            <w:pPr>
              <w:pStyle w:val="leftspacing0"/>
            </w:pPr>
            <w:r>
              <w:rPr>
                <w:rStyle w:val="font11"/>
              </w:rPr>
              <w:t>Число заданий за семестр</w:t>
            </w:r>
          </w:p>
        </w:tc>
        <w:tc>
          <w:tcPr>
            <w:tcW w:w="1600" w:type="dxa"/>
            <w:gridSpan w:val="2"/>
          </w:tcPr>
          <w:p w:rsidR="00217DD5" w:rsidRDefault="007E5116">
            <w:pPr>
              <w:pStyle w:val="leftspacing0"/>
            </w:pPr>
            <w:r>
              <w:rPr>
                <w:rStyle w:val="font11"/>
              </w:rPr>
              <w:t>Баллы</w:t>
            </w:r>
          </w:p>
        </w:tc>
      </w:tr>
      <w:tr w:rsidR="00217DD5">
        <w:trPr>
          <w:trHeight w:val="517"/>
          <w:tblHeader/>
        </w:trPr>
        <w:tc>
          <w:tcPr>
            <w:tcW w:w="800" w:type="dxa"/>
            <w:vMerge/>
          </w:tcPr>
          <w:p w:rsidR="00217DD5" w:rsidRDefault="00217DD5"/>
        </w:tc>
        <w:tc>
          <w:tcPr>
            <w:tcW w:w="1950" w:type="dxa"/>
            <w:vMerge/>
          </w:tcPr>
          <w:p w:rsidR="00217DD5" w:rsidRDefault="00217DD5"/>
        </w:tc>
        <w:tc>
          <w:tcPr>
            <w:tcW w:w="1950" w:type="dxa"/>
            <w:vMerge/>
          </w:tcPr>
          <w:p w:rsidR="00217DD5" w:rsidRDefault="00217DD5"/>
        </w:tc>
        <w:tc>
          <w:tcPr>
            <w:tcW w:w="1200" w:type="dxa"/>
            <w:vMerge/>
          </w:tcPr>
          <w:p w:rsidR="00217DD5" w:rsidRDefault="00217DD5"/>
        </w:tc>
        <w:tc>
          <w:tcPr>
            <w:tcW w:w="1200" w:type="dxa"/>
            <w:vMerge/>
          </w:tcPr>
          <w:p w:rsidR="00217DD5" w:rsidRDefault="00217DD5"/>
        </w:tc>
        <w:tc>
          <w:tcPr>
            <w:tcW w:w="1200" w:type="dxa"/>
            <w:vMerge/>
          </w:tcPr>
          <w:p w:rsidR="00217DD5" w:rsidRDefault="00217DD5"/>
        </w:tc>
        <w:tc>
          <w:tcPr>
            <w:tcW w:w="800" w:type="dxa"/>
            <w:vMerge w:val="restart"/>
          </w:tcPr>
          <w:p w:rsidR="00217DD5" w:rsidRDefault="007E5116">
            <w:pPr>
              <w:pStyle w:val="leftspacing0"/>
            </w:pPr>
            <w:r>
              <w:rPr>
                <w:rStyle w:val="font11"/>
              </w:rPr>
              <w:t>Мин.</w:t>
            </w:r>
          </w:p>
        </w:tc>
        <w:tc>
          <w:tcPr>
            <w:tcW w:w="800" w:type="dxa"/>
            <w:vMerge w:val="restart"/>
          </w:tcPr>
          <w:p w:rsidR="00217DD5" w:rsidRDefault="007E5116">
            <w:pPr>
              <w:pStyle w:val="leftspacing0"/>
            </w:pPr>
            <w:r>
              <w:rPr>
                <w:rStyle w:val="font11"/>
              </w:rPr>
              <w:t>Макс.</w:t>
            </w:r>
          </w:p>
        </w:tc>
      </w:tr>
      <w:tr w:rsidR="00217DD5">
        <w:trPr>
          <w:trHeight w:val="500"/>
        </w:trPr>
        <w:tc>
          <w:tcPr>
            <w:tcW w:w="800" w:type="dxa"/>
            <w:vMerge w:val="restart"/>
          </w:tcPr>
          <w:p w:rsidR="00217DD5" w:rsidRDefault="007E5116">
            <w:pPr>
              <w:pStyle w:val="leftspacing0"/>
            </w:pPr>
            <w:r>
              <w:rPr>
                <w:rStyle w:val="font11"/>
              </w:rPr>
              <w:t>1</w:t>
            </w:r>
          </w:p>
        </w:tc>
        <w:tc>
          <w:tcPr>
            <w:tcW w:w="1950" w:type="dxa"/>
            <w:vMerge w:val="restart"/>
          </w:tcPr>
          <w:p w:rsidR="00217DD5" w:rsidRDefault="007E5116">
            <w:pPr>
              <w:pStyle w:val="leftspacing0"/>
            </w:pPr>
            <w:r>
              <w:rPr>
                <w:rStyle w:val="font11"/>
              </w:rPr>
              <w:t>ОР-1-4-1</w:t>
            </w:r>
          </w:p>
        </w:tc>
        <w:tc>
          <w:tcPr>
            <w:tcW w:w="1950" w:type="dxa"/>
            <w:vMerge w:val="restart"/>
          </w:tcPr>
          <w:p w:rsidR="00217DD5" w:rsidRDefault="007E5116">
            <w:pPr>
              <w:pStyle w:val="leftspacing0"/>
            </w:pPr>
            <w:r>
              <w:rPr>
                <w:rStyle w:val="font11"/>
              </w:rPr>
              <w:t>Тестирование</w:t>
            </w:r>
          </w:p>
        </w:tc>
        <w:tc>
          <w:tcPr>
            <w:tcW w:w="1200" w:type="dxa"/>
            <w:vMerge w:val="restart"/>
          </w:tcPr>
          <w:p w:rsidR="00217DD5" w:rsidRDefault="007E5116">
            <w:pPr>
              <w:pStyle w:val="leftspacing0"/>
            </w:pPr>
            <w:r>
              <w:rPr>
                <w:rStyle w:val="font11"/>
              </w:rPr>
              <w:t>Тест</w:t>
            </w:r>
          </w:p>
        </w:tc>
        <w:tc>
          <w:tcPr>
            <w:tcW w:w="1200" w:type="dxa"/>
          </w:tcPr>
          <w:p w:rsidR="00217DD5" w:rsidRDefault="007E5116">
            <w:pPr>
              <w:pStyle w:val="leftspacing0"/>
            </w:pPr>
            <w:r>
              <w:rPr>
                <w:rStyle w:val="font11"/>
              </w:rPr>
              <w:t>15</w:t>
            </w:r>
          </w:p>
        </w:tc>
        <w:tc>
          <w:tcPr>
            <w:tcW w:w="1200" w:type="dxa"/>
          </w:tcPr>
          <w:p w:rsidR="00217DD5" w:rsidRDefault="007E5116">
            <w:pPr>
              <w:pStyle w:val="leftspacing0"/>
            </w:pPr>
            <w:r>
              <w:rPr>
                <w:rStyle w:val="font11"/>
              </w:rPr>
              <w:t>20</w:t>
            </w:r>
          </w:p>
        </w:tc>
        <w:tc>
          <w:tcPr>
            <w:tcW w:w="800" w:type="dxa"/>
          </w:tcPr>
          <w:p w:rsidR="00217DD5" w:rsidRDefault="007E5116">
            <w:pPr>
              <w:pStyle w:val="leftspacing0"/>
            </w:pPr>
            <w:r>
              <w:rPr>
                <w:rStyle w:val="font11"/>
              </w:rPr>
              <w:t>15</w:t>
            </w:r>
          </w:p>
        </w:tc>
        <w:tc>
          <w:tcPr>
            <w:tcW w:w="800" w:type="dxa"/>
          </w:tcPr>
          <w:p w:rsidR="00217DD5" w:rsidRDefault="007E5116">
            <w:pPr>
              <w:pStyle w:val="leftspacing0"/>
            </w:pPr>
            <w:r>
              <w:rPr>
                <w:rStyle w:val="font11"/>
              </w:rPr>
              <w:t>20</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7E5116">
            <w:pPr>
              <w:pStyle w:val="leftspacing0"/>
            </w:pPr>
            <w:r>
              <w:rPr>
                <w:rStyle w:val="font11"/>
              </w:rPr>
              <w:t>Выполнение контрольной работы</w:t>
            </w:r>
          </w:p>
        </w:tc>
        <w:tc>
          <w:tcPr>
            <w:tcW w:w="1200" w:type="dxa"/>
            <w:vMerge w:val="restart"/>
          </w:tcPr>
          <w:p w:rsidR="00217DD5" w:rsidRDefault="007E5116">
            <w:pPr>
              <w:pStyle w:val="leftspacing0"/>
            </w:pPr>
            <w:r>
              <w:rPr>
                <w:rStyle w:val="font11"/>
              </w:rPr>
              <w:t>Контрольная работа</w:t>
            </w:r>
          </w:p>
        </w:tc>
        <w:tc>
          <w:tcPr>
            <w:tcW w:w="1200" w:type="dxa"/>
          </w:tcPr>
          <w:p w:rsidR="00217DD5" w:rsidRDefault="007E5116">
            <w:pPr>
              <w:pStyle w:val="leftspacing0"/>
            </w:pPr>
            <w:r>
              <w:rPr>
                <w:rStyle w:val="font11"/>
              </w:rPr>
              <w:t>15</w:t>
            </w:r>
          </w:p>
        </w:tc>
        <w:tc>
          <w:tcPr>
            <w:tcW w:w="1200" w:type="dxa"/>
          </w:tcPr>
          <w:p w:rsidR="00217DD5" w:rsidRDefault="007E5116">
            <w:pPr>
              <w:pStyle w:val="leftspacing0"/>
            </w:pPr>
            <w:r>
              <w:rPr>
                <w:rStyle w:val="font11"/>
              </w:rPr>
              <w:t>25</w:t>
            </w:r>
          </w:p>
        </w:tc>
        <w:tc>
          <w:tcPr>
            <w:tcW w:w="800" w:type="dxa"/>
          </w:tcPr>
          <w:p w:rsidR="00217DD5" w:rsidRDefault="007E5116">
            <w:pPr>
              <w:pStyle w:val="leftspacing0"/>
            </w:pPr>
            <w:r>
              <w:rPr>
                <w:rStyle w:val="font11"/>
              </w:rPr>
              <w:t>15</w:t>
            </w:r>
          </w:p>
        </w:tc>
        <w:tc>
          <w:tcPr>
            <w:tcW w:w="800" w:type="dxa"/>
          </w:tcPr>
          <w:p w:rsidR="00217DD5" w:rsidRDefault="007E5116">
            <w:pPr>
              <w:pStyle w:val="leftspacing0"/>
            </w:pPr>
            <w:r>
              <w:rPr>
                <w:rStyle w:val="font11"/>
              </w:rPr>
              <w:t>25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7E5116">
            <w:pPr>
              <w:pStyle w:val="leftspacing0"/>
            </w:pPr>
            <w:r>
              <w:rPr>
                <w:rStyle w:val="font11"/>
              </w:rPr>
              <w:t>Подготовка к докладу</w:t>
            </w:r>
          </w:p>
        </w:tc>
        <w:tc>
          <w:tcPr>
            <w:tcW w:w="1200" w:type="dxa"/>
            <w:vMerge w:val="restart"/>
          </w:tcPr>
          <w:p w:rsidR="00217DD5" w:rsidRDefault="007E5116">
            <w:pPr>
              <w:pStyle w:val="leftspacing0"/>
            </w:pPr>
            <w:r>
              <w:rPr>
                <w:rStyle w:val="font11"/>
              </w:rPr>
              <w:t>Доклад</w:t>
            </w:r>
          </w:p>
        </w:tc>
        <w:tc>
          <w:tcPr>
            <w:tcW w:w="1200" w:type="dxa"/>
          </w:tcPr>
          <w:p w:rsidR="00217DD5" w:rsidRDefault="007E5116">
            <w:pPr>
              <w:pStyle w:val="leftspacing0"/>
            </w:pPr>
            <w:r>
              <w:rPr>
                <w:rStyle w:val="font11"/>
              </w:rPr>
              <w:t>15</w:t>
            </w:r>
          </w:p>
        </w:tc>
        <w:tc>
          <w:tcPr>
            <w:tcW w:w="1200" w:type="dxa"/>
          </w:tcPr>
          <w:p w:rsidR="00217DD5" w:rsidRDefault="007E5116">
            <w:pPr>
              <w:pStyle w:val="leftspacing0"/>
            </w:pPr>
            <w:r>
              <w:rPr>
                <w:rStyle w:val="font11"/>
              </w:rPr>
              <w:t>25</w:t>
            </w:r>
          </w:p>
        </w:tc>
        <w:tc>
          <w:tcPr>
            <w:tcW w:w="800" w:type="dxa"/>
          </w:tcPr>
          <w:p w:rsidR="00217DD5" w:rsidRDefault="007E5116">
            <w:pPr>
              <w:pStyle w:val="leftspacing0"/>
            </w:pPr>
            <w:r>
              <w:rPr>
                <w:rStyle w:val="font11"/>
              </w:rPr>
              <w:t>15</w:t>
            </w:r>
          </w:p>
        </w:tc>
        <w:tc>
          <w:tcPr>
            <w:tcW w:w="800" w:type="dxa"/>
          </w:tcPr>
          <w:p w:rsidR="00217DD5" w:rsidRDefault="007E5116">
            <w:pPr>
              <w:pStyle w:val="leftspacing0"/>
            </w:pPr>
            <w:r>
              <w:rPr>
                <w:rStyle w:val="font11"/>
              </w:rPr>
              <w:t>25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217DD5">
            <w:pPr>
              <w:pStyle w:val="leftspacing0"/>
            </w:pPr>
          </w:p>
        </w:tc>
        <w:tc>
          <w:tcPr>
            <w:tcW w:w="1200" w:type="dxa"/>
            <w:vMerge w:val="restart"/>
          </w:tcPr>
          <w:p w:rsidR="00217DD5" w:rsidRDefault="007E5116">
            <w:pPr>
              <w:pStyle w:val="leftspacing0"/>
            </w:pPr>
            <w:r>
              <w:rPr>
                <w:rStyle w:val="font11"/>
              </w:rPr>
              <w:t>Зачет</w:t>
            </w:r>
          </w:p>
        </w:tc>
        <w:tc>
          <w:tcPr>
            <w:tcW w:w="1200" w:type="dxa"/>
          </w:tcPr>
          <w:p w:rsidR="00217DD5" w:rsidRDefault="007E5116">
            <w:pPr>
              <w:pStyle w:val="leftspacing0"/>
            </w:pPr>
            <w:r>
              <w:rPr>
                <w:rStyle w:val="font11"/>
              </w:rPr>
              <w:t>10</w:t>
            </w:r>
          </w:p>
        </w:tc>
        <w:tc>
          <w:tcPr>
            <w:tcW w:w="1200" w:type="dxa"/>
          </w:tcPr>
          <w:p w:rsidR="00217DD5" w:rsidRDefault="007E5116">
            <w:pPr>
              <w:pStyle w:val="leftspacing0"/>
            </w:pPr>
            <w:r>
              <w:rPr>
                <w:rStyle w:val="font11"/>
              </w:rPr>
              <w:t>30</w:t>
            </w: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30</w:t>
            </w:r>
          </w:p>
        </w:tc>
      </w:tr>
      <w:tr w:rsidR="00217DD5">
        <w:trPr>
          <w:trHeight w:val="100"/>
        </w:trPr>
        <w:tc>
          <w:tcPr>
            <w:tcW w:w="5900" w:type="dxa"/>
            <w:gridSpan w:val="4"/>
          </w:tcPr>
          <w:p w:rsidR="00217DD5" w:rsidRDefault="007E5116">
            <w:pPr>
              <w:pStyle w:val="leftspacing0"/>
            </w:pPr>
            <w:r>
              <w:rPr>
                <w:rStyle w:val="font11"/>
              </w:rPr>
              <w:t xml:space="preserve">Итого: </w:t>
            </w:r>
          </w:p>
        </w:tc>
        <w:tc>
          <w:tcPr>
            <w:tcW w:w="1200" w:type="dxa"/>
            <w:vMerge w:val="restart"/>
          </w:tcPr>
          <w:p w:rsidR="00217DD5" w:rsidRDefault="00217DD5"/>
        </w:tc>
        <w:tc>
          <w:tcPr>
            <w:tcW w:w="1200" w:type="dxa"/>
            <w:vMerge w:val="restart"/>
          </w:tcPr>
          <w:p w:rsidR="00217DD5" w:rsidRDefault="007E5116">
            <w:pPr>
              <w:pStyle w:val="leftspacing0"/>
            </w:pPr>
            <w:r>
              <w:rPr>
                <w:rStyle w:val="font11"/>
              </w:rPr>
              <w:t>100</w:t>
            </w:r>
          </w:p>
        </w:tc>
        <w:tc>
          <w:tcPr>
            <w:tcW w:w="800" w:type="dxa"/>
            <w:vMerge w:val="restart"/>
          </w:tcPr>
          <w:p w:rsidR="00217DD5" w:rsidRDefault="007E5116">
            <w:pPr>
              <w:pStyle w:val="leftspacing0"/>
            </w:pPr>
            <w:r>
              <w:rPr>
                <w:rStyle w:val="font11"/>
              </w:rPr>
              <w:t>55</w:t>
            </w:r>
          </w:p>
        </w:tc>
        <w:tc>
          <w:tcPr>
            <w:tcW w:w="800" w:type="dxa"/>
            <w:vMerge w:val="restart"/>
          </w:tcPr>
          <w:p w:rsidR="00217DD5" w:rsidRDefault="007E5116">
            <w:pPr>
              <w:pStyle w:val="leftspacing0"/>
            </w:pPr>
            <w:r>
              <w:rPr>
                <w:rStyle w:val="font11"/>
              </w:rPr>
              <w:t>100</w:t>
            </w:r>
          </w:p>
        </w:tc>
      </w:tr>
    </w:tbl>
    <w:p w:rsidR="00217DD5" w:rsidRDefault="00217DD5">
      <w:pPr>
        <w:pStyle w:val="centerspacing0"/>
        <w:rPr>
          <w:rStyle w:val="font12"/>
        </w:rPr>
      </w:pPr>
    </w:p>
    <w:p w:rsidR="00217DD5" w:rsidRDefault="007E5116">
      <w:pPr>
        <w:pStyle w:val="3"/>
      </w:pPr>
      <w:bookmarkStart w:id="78" w:name="_Toc78"/>
      <w:r>
        <w:lastRenderedPageBreak/>
        <w:t>7. Учебно-методическое и информационное обеспечение дисциплины</w:t>
      </w:r>
      <w:bookmarkEnd w:id="78"/>
    </w:p>
    <w:p w:rsidR="00217DD5" w:rsidRDefault="007E5116">
      <w:pPr>
        <w:pStyle w:val="4"/>
      </w:pPr>
      <w:bookmarkStart w:id="79" w:name="_Toc79"/>
      <w:r>
        <w:t>7.1. Основная литература</w:t>
      </w:r>
      <w:bookmarkEnd w:id="79"/>
    </w:p>
    <w:p w:rsidR="008107F5" w:rsidRDefault="007E5116" w:rsidP="008107F5">
      <w:pPr>
        <w:pStyle w:val="justifyspacing01"/>
        <w:numPr>
          <w:ilvl w:val="0"/>
          <w:numId w:val="14"/>
        </w:numPr>
        <w:rPr>
          <w:rStyle w:val="font12"/>
        </w:rPr>
      </w:pPr>
      <w:r>
        <w:rPr>
          <w:rStyle w:val="font12"/>
        </w:rPr>
        <w:t xml:space="preserve">Гончарова, Н.А. Латинский язык : учебник / Н.А. Гончарова. - 2-е изд., перераб. и доп. - Минск : Вышэйшая школа, 2010. - 312 с. - ISBN 978-985-06-1817-7 ; То же [Электронный ресурс]. - URL: </w:t>
      </w:r>
      <w:hyperlink r:id="rId14" w:history="1">
        <w:r w:rsidR="008107F5" w:rsidRPr="00F670F4">
          <w:rPr>
            <w:rStyle w:val="a3"/>
          </w:rPr>
          <w:t>http://biblioclub.ru/index.php?page=book&amp;id=119725</w:t>
        </w:r>
      </w:hyperlink>
    </w:p>
    <w:p w:rsidR="008107F5" w:rsidRDefault="007E5116" w:rsidP="008107F5">
      <w:pPr>
        <w:pStyle w:val="justifyspacing01"/>
        <w:numPr>
          <w:ilvl w:val="0"/>
          <w:numId w:val="14"/>
        </w:numPr>
        <w:rPr>
          <w:rStyle w:val="font12"/>
        </w:rPr>
      </w:pPr>
      <w:r>
        <w:rPr>
          <w:rStyle w:val="font12"/>
        </w:rPr>
        <w:t xml:space="preserve">Лин, С.А. Латинский язык=Lingua Latina : учебник / С.А. 2.Лин. - Минск : Вышэйшая школа, 2017. - 368 с. : ил. - Библиогр.: с. 360-361 - ISBN 978-985-06-2799-5 ; То же [Электронный ресурс]. - URL: </w:t>
      </w:r>
      <w:hyperlink r:id="rId15" w:history="1">
        <w:r w:rsidR="008107F5" w:rsidRPr="00F670F4">
          <w:rPr>
            <w:rStyle w:val="a3"/>
          </w:rPr>
          <w:t>http://biblioclub.ru/index.php?page=book&amp;id=560845</w:t>
        </w:r>
      </w:hyperlink>
    </w:p>
    <w:p w:rsidR="00217DD5" w:rsidRDefault="007E5116" w:rsidP="008107F5">
      <w:pPr>
        <w:pStyle w:val="justifyspacing01"/>
        <w:numPr>
          <w:ilvl w:val="0"/>
          <w:numId w:val="14"/>
        </w:numPr>
      </w:pPr>
      <w:r>
        <w:rPr>
          <w:rStyle w:val="font12"/>
        </w:rPr>
        <w:t xml:space="preserve">Сиваш, Л.И. Хрестоматийные материалы к дисциплине «Латинский язык и античная культура» : учебное пособие / Л.И. Сиваш, А.В. Бычков, Е.А. Исаев ; Министерство образования и науки Российской Федерации, Федеральное агентство по образованию, Государственное образовательное учреждение высшего профессионального образования «Елецкий государственный университет им. И.А. Бунина». - Елец : Елецкий государственный университет им. И. А. Бунина, 2008. - 41 с. - Библиогр. в кн. ; То же [Электронный ресурс]. - URL: http://biblioclub.ru/index.php?page=book&amp;id=272305  </w:t>
      </w:r>
    </w:p>
    <w:p w:rsidR="00217DD5" w:rsidRDefault="00217DD5">
      <w:pPr>
        <w:pStyle w:val="centerspacing01"/>
        <w:rPr>
          <w:rStyle w:val="font12"/>
        </w:rPr>
      </w:pPr>
    </w:p>
    <w:p w:rsidR="00217DD5" w:rsidRDefault="007E5116">
      <w:pPr>
        <w:pStyle w:val="4"/>
      </w:pPr>
      <w:bookmarkStart w:id="80" w:name="_Toc80"/>
      <w:r>
        <w:t>7.2. Дополнительная литература</w:t>
      </w:r>
      <w:bookmarkEnd w:id="80"/>
    </w:p>
    <w:p w:rsidR="008107F5" w:rsidRPr="008107F5" w:rsidRDefault="008107F5" w:rsidP="008107F5">
      <w:pPr>
        <w:pStyle w:val="centerspacing01"/>
        <w:numPr>
          <w:ilvl w:val="0"/>
          <w:numId w:val="15"/>
        </w:numPr>
        <w:jc w:val="both"/>
        <w:rPr>
          <w:rStyle w:val="font12"/>
        </w:rPr>
      </w:pPr>
      <w:r w:rsidRPr="008107F5">
        <w:rPr>
          <w:rStyle w:val="font12"/>
        </w:rPr>
        <w:t>Латинский язык : учебное пособие / сост. Е.Ф. Филипьева, Л.И. Юрьева ; Министерство образования и науки РФ,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2015. - 171 с. - Библиогр. в кн. - ISBN 978-5-8353-1801-8 ; То же [Электронный ресурс]. - URL: http://biblioclub.ru/index.php?page=book&amp;id=437476</w:t>
      </w:r>
      <w:r>
        <w:rPr>
          <w:rStyle w:val="font12"/>
        </w:rPr>
        <w:t>.</w:t>
      </w:r>
    </w:p>
    <w:p w:rsidR="008107F5" w:rsidRPr="008107F5" w:rsidRDefault="008107F5" w:rsidP="008107F5">
      <w:pPr>
        <w:pStyle w:val="centerspacing01"/>
        <w:numPr>
          <w:ilvl w:val="0"/>
          <w:numId w:val="15"/>
        </w:numPr>
        <w:jc w:val="both"/>
        <w:rPr>
          <w:rStyle w:val="font12"/>
        </w:rPr>
      </w:pPr>
      <w:r w:rsidRPr="008107F5">
        <w:rPr>
          <w:rStyle w:val="font12"/>
        </w:rPr>
        <w:t>Марцелли, А.А. Латинский язык : учебное пособие для студентов гуманитарных факультетов / А.А. Марцелли. - Изд. 4-е перараб. и доп. - Ростов-на-Дону : Издательство «Феникс», 2013. - 287 с. : ил. - (Высшее образование). - ISBN 978-5-222-21207-3 ; То же [Электронный ресурс]. - URL: http://biblioclub.ru/index.php?page=book&amp;id=256451</w:t>
      </w:r>
      <w:r>
        <w:rPr>
          <w:rStyle w:val="font12"/>
        </w:rPr>
        <w:t>.</w:t>
      </w:r>
    </w:p>
    <w:p w:rsidR="008107F5" w:rsidRPr="008107F5" w:rsidRDefault="008107F5" w:rsidP="008107F5">
      <w:pPr>
        <w:pStyle w:val="centerspacing01"/>
        <w:numPr>
          <w:ilvl w:val="0"/>
          <w:numId w:val="15"/>
        </w:numPr>
        <w:jc w:val="both"/>
        <w:rPr>
          <w:rStyle w:val="font12"/>
        </w:rPr>
      </w:pPr>
      <w:r w:rsidRPr="008107F5">
        <w:rPr>
          <w:rStyle w:val="font12"/>
        </w:rPr>
        <w:t>Садохин, А.П. Мировая культура и искусство : учебное пособие / А.П. Садохин. - Москва : Юнити-Дана, 2015. - 415 с. - (Cogito ergo sum). - Библиогр.</w:t>
      </w:r>
      <w:r w:rsidR="00A5376A">
        <w:rPr>
          <w:rStyle w:val="font12"/>
        </w:rPr>
        <w:t xml:space="preserve"> в кн. - ISBN 978-5-238-02207-9</w:t>
      </w:r>
      <w:r w:rsidRPr="008107F5">
        <w:rPr>
          <w:rStyle w:val="font12"/>
        </w:rPr>
        <w:t>; То же [Электронный ресурс]. - URL: http://biblioclub.ru/index.php?page=book&amp;id=115026</w:t>
      </w:r>
      <w:r>
        <w:rPr>
          <w:rStyle w:val="font12"/>
        </w:rPr>
        <w:t>.</w:t>
      </w:r>
    </w:p>
    <w:p w:rsidR="00217DD5" w:rsidRDefault="008107F5" w:rsidP="008107F5">
      <w:pPr>
        <w:pStyle w:val="centerspacing01"/>
        <w:numPr>
          <w:ilvl w:val="0"/>
          <w:numId w:val="15"/>
        </w:numPr>
        <w:jc w:val="both"/>
        <w:rPr>
          <w:rStyle w:val="font12"/>
        </w:rPr>
      </w:pPr>
      <w:r w:rsidRPr="008107F5">
        <w:rPr>
          <w:rStyle w:val="font12"/>
        </w:rPr>
        <w:t xml:space="preserve">Торосян, В.Г. Культурология: история мировой и отечественной культуры : учебник / В.Г. Торосян. - Москва ; Берлин : Директ-Медиа, 2015. - 960 с. - Библиогр. в кн. - </w:t>
      </w:r>
      <w:r w:rsidRPr="008107F5">
        <w:rPr>
          <w:rStyle w:val="font12"/>
        </w:rPr>
        <w:lastRenderedPageBreak/>
        <w:t>ISBN 978-5-4475-2558-3 ; То же [Электронный ресурс]. - URL: http://biblioclub.ru/index.php?page=book&amp;id=363009</w:t>
      </w:r>
      <w:r>
        <w:rPr>
          <w:rStyle w:val="font12"/>
        </w:rPr>
        <w:t>.</w:t>
      </w:r>
    </w:p>
    <w:p w:rsidR="00217DD5" w:rsidRDefault="007E5116">
      <w:pPr>
        <w:pStyle w:val="4"/>
      </w:pPr>
      <w:bookmarkStart w:id="81" w:name="_Toc81"/>
      <w:r>
        <w:t>7.3. Перечень учебно-методического обеспечения для самостоятельной работы обучающихся по дисциплине</w:t>
      </w:r>
      <w:bookmarkEnd w:id="81"/>
    </w:p>
    <w:p w:rsidR="00A5376A" w:rsidRDefault="007E5116" w:rsidP="00A5376A">
      <w:pPr>
        <w:pStyle w:val="justifyspacing01"/>
        <w:numPr>
          <w:ilvl w:val="0"/>
          <w:numId w:val="16"/>
        </w:numPr>
        <w:rPr>
          <w:rStyle w:val="font12"/>
        </w:rPr>
      </w:pPr>
      <w:r>
        <w:rPr>
          <w:rStyle w:val="font12"/>
        </w:rPr>
        <w:t xml:space="preserve">Григорьев, А.В. Латинский язык : учебное пособие / А.В. Григорьев, Г.А. Романовская. - Москва : МПГУ; Издательство «Прометей», 2013. - Ч. II. Практика. - 138 с. - ISBN 978-5-7042-2489-1 ; То же [Электронный ресурс]. - URL: </w:t>
      </w:r>
      <w:hyperlink r:id="rId16" w:history="1">
        <w:r w:rsidR="00A5376A" w:rsidRPr="00F670F4">
          <w:rPr>
            <w:rStyle w:val="a3"/>
          </w:rPr>
          <w:t>http://biblioclub.ru/index.php?page=book&amp;id=240139</w:t>
        </w:r>
      </w:hyperlink>
    </w:p>
    <w:p w:rsidR="00217DD5" w:rsidRDefault="007E5116" w:rsidP="00A5376A">
      <w:pPr>
        <w:pStyle w:val="justifyspacing01"/>
        <w:numPr>
          <w:ilvl w:val="0"/>
          <w:numId w:val="16"/>
        </w:numPr>
      </w:pPr>
      <w:r>
        <w:rPr>
          <w:rStyle w:val="font12"/>
        </w:rPr>
        <w:t xml:space="preserve">Козлова, Г.Г. Самоучитель латинского языка : учебник / Г.Г. Козлова. - 8-е изд., стер. - Москва : Издательство «Флинта», 2017. - 353 с. - ISBN 978-5-89349-537-9 ; То же [Электронный ресурс]. - URL: http://biblioclub.ru/index.php?page=book&amp;id=93716 </w:t>
      </w:r>
    </w:p>
    <w:p w:rsidR="00217DD5" w:rsidRDefault="00217DD5">
      <w:pPr>
        <w:pStyle w:val="centerspacing01"/>
        <w:rPr>
          <w:rStyle w:val="font12"/>
        </w:rPr>
      </w:pPr>
    </w:p>
    <w:p w:rsidR="00217DD5" w:rsidRDefault="007E5116">
      <w:pPr>
        <w:pStyle w:val="4"/>
      </w:pPr>
      <w:bookmarkStart w:id="82" w:name="_Toc82"/>
      <w:r>
        <w:t>7.4. Перечень ресурсов информационно-телекоммуникационной сети «Интернет», необходимых для освоения дисциплины</w:t>
      </w:r>
      <w:bookmarkEnd w:id="82"/>
    </w:p>
    <w:p w:rsidR="008F4292" w:rsidRDefault="007E5116" w:rsidP="008F4292">
      <w:pPr>
        <w:pStyle w:val="justifyspacing01"/>
        <w:numPr>
          <w:ilvl w:val="0"/>
          <w:numId w:val="17"/>
        </w:numPr>
        <w:rPr>
          <w:rStyle w:val="font12"/>
        </w:rPr>
      </w:pPr>
      <w:r>
        <w:rPr>
          <w:rStyle w:val="font12"/>
        </w:rPr>
        <w:t xml:space="preserve">Гиленсон, Б.А. История античной литературы : учебное пособие : в 2 кн / Б.А. Гиленсон. - 4-е изд., стер. - Москва : Издательство «Флинта», 2018. - Кн. 1. Древняя Греция. - 415 с. - Библиогр.: с. 403. - ISBN 978-5-89349-306-1 ; То же [Электронный ресурс]. - URL: http://biblioclub.ru/index.php?page=book&amp;id=461006 </w:t>
      </w:r>
    </w:p>
    <w:p w:rsidR="00217DD5" w:rsidRDefault="007E5116" w:rsidP="008F4292">
      <w:pPr>
        <w:pStyle w:val="justifyspacing01"/>
        <w:numPr>
          <w:ilvl w:val="0"/>
          <w:numId w:val="17"/>
        </w:numPr>
      </w:pPr>
      <w:r>
        <w:rPr>
          <w:rStyle w:val="font12"/>
        </w:rPr>
        <w:t>Ильина, Л.Е. Практикум по латинскому языку : учебное пособие / Л.Е. Ильина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 ОГУ, 2017. - 127 с. : ил. - Библиогр. в кн. - ISBN 978-5-7410-1796-8 ; То же [Электронный ресурс]. - URL: http://biblioclub.ru/index.php?page=book&amp;id=485330</w:t>
      </w:r>
    </w:p>
    <w:p w:rsidR="00217DD5" w:rsidRDefault="00217DD5">
      <w:pPr>
        <w:pStyle w:val="centerspacing01"/>
        <w:rPr>
          <w:rStyle w:val="font12"/>
        </w:rPr>
      </w:pPr>
    </w:p>
    <w:p w:rsidR="00217DD5" w:rsidRDefault="007E5116">
      <w:pPr>
        <w:pStyle w:val="3"/>
      </w:pPr>
      <w:bookmarkStart w:id="83" w:name="_Toc83"/>
      <w:r>
        <w:t>8. Фонды оценочных средств</w:t>
      </w:r>
      <w:bookmarkEnd w:id="83"/>
    </w:p>
    <w:p w:rsidR="00217DD5" w:rsidRDefault="007E5116">
      <w:pPr>
        <w:pStyle w:val="leftspacing01indent"/>
      </w:pPr>
      <w:r>
        <w:rPr>
          <w:rStyle w:val="font12"/>
        </w:rPr>
        <w:t>Фонд оценочных средств представлен в Приложении 1</w:t>
      </w:r>
    </w:p>
    <w:p w:rsidR="00217DD5" w:rsidRDefault="007E5116">
      <w:pPr>
        <w:pStyle w:val="3"/>
      </w:pPr>
      <w:bookmarkStart w:id="84" w:name="_Toc84"/>
      <w:r>
        <w:t>9. Материально-техническое обеспечение образовательного процесса по дисциплине</w:t>
      </w:r>
      <w:bookmarkEnd w:id="84"/>
    </w:p>
    <w:p w:rsidR="00217DD5" w:rsidRDefault="007E5116">
      <w:pPr>
        <w:pStyle w:val="4"/>
      </w:pPr>
      <w:bookmarkStart w:id="85" w:name="_Toc85"/>
      <w:r>
        <w:t>9.1. Описание материально-технической базы</w:t>
      </w:r>
      <w:bookmarkEnd w:id="85"/>
    </w:p>
    <w:p w:rsidR="00217DD5" w:rsidRDefault="007E5116">
      <w:pPr>
        <w:pStyle w:val="justifyspacing01indent"/>
      </w:pPr>
      <w:r>
        <w:rPr>
          <w:rStyle w:val="font12"/>
        </w:rPr>
        <w:t>Для проведения занятий по дисциплине «Латинский язык и античная культура»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217DD5" w:rsidRDefault="00217DD5">
      <w:pPr>
        <w:pStyle w:val="centerspacing01"/>
        <w:rPr>
          <w:rStyle w:val="font12"/>
        </w:rPr>
      </w:pPr>
    </w:p>
    <w:p w:rsidR="00217DD5" w:rsidRDefault="007E5116">
      <w:pPr>
        <w:pStyle w:val="4"/>
      </w:pPr>
      <w:bookmarkStart w:id="86" w:name="_Toc86"/>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86"/>
    </w:p>
    <w:p w:rsidR="00217DD5" w:rsidRDefault="007E5116">
      <w:pPr>
        <w:pStyle w:val="justifyspacing01indent"/>
      </w:pPr>
      <w:r>
        <w:rPr>
          <w:rStyle w:val="font12"/>
        </w:rPr>
        <w:t>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217DD5" w:rsidRDefault="00217DD5">
      <w:pPr>
        <w:pStyle w:val="centerspacing0"/>
        <w:rPr>
          <w:rStyle w:val="font12"/>
        </w:rPr>
      </w:pPr>
    </w:p>
    <w:p w:rsidR="00217DD5" w:rsidRDefault="007E5116">
      <w:pPr>
        <w:pStyle w:val="2"/>
      </w:pPr>
      <w:bookmarkStart w:id="87" w:name="_Toc87"/>
      <w:r>
        <w:t>5.5. Программа дисциплины «Основы перевода»</w:t>
      </w:r>
      <w:bookmarkEnd w:id="87"/>
    </w:p>
    <w:p w:rsidR="00217DD5" w:rsidRDefault="007E5116">
      <w:pPr>
        <w:pStyle w:val="3"/>
      </w:pPr>
      <w:bookmarkStart w:id="88" w:name="_Toc88"/>
      <w:r>
        <w:t>1. Пояснительная записка</w:t>
      </w:r>
      <w:bookmarkEnd w:id="88"/>
    </w:p>
    <w:p w:rsidR="00217DD5" w:rsidRDefault="007E5116">
      <w:pPr>
        <w:pStyle w:val="justifyspacing01indent"/>
      </w:pPr>
      <w:r>
        <w:rPr>
          <w:rStyle w:val="font12"/>
        </w:rPr>
        <w:t xml:space="preserve">Рабочая программа учебной дисциплины «Основы перевода» для бакалавров разработана в соответствии с требованиями к иноязычному образованию, диктуемыми изменениями на рынке труда и в сфере высшего образования. Программа отражает основные положения ФГОС ВО 3++ и является составной частью Общей образовательной программы высшего образования (ООП ВО), нацеленной на подготовку высоко квалифицированных кадров, способных успешно решать профессиональные задачи в условиях глобализации рыночной экономики на уровне мировых стандартов.  Данная дисциплина призвана сформировать у студентов необходимые навыки и умения, которые будут использоваться в дальнейшем при изучении дисциплин гуманитарного, социального и экономического цикла, а также профессионального цикла (работе с иноязычными источниками, терминологией на иностранных языках). Целевая группа данного курса - студенты бакалавриата, владеющие стартовой коммуникативной компетенцией на уровне А2 по признанной  общеевропейской шкале компетенций.   </w:t>
      </w:r>
    </w:p>
    <w:p w:rsidR="00217DD5" w:rsidRDefault="007E5116">
      <w:pPr>
        <w:pStyle w:val="3"/>
      </w:pPr>
      <w:bookmarkStart w:id="89" w:name="_Toc89"/>
      <w:r>
        <w:t>2. Место в структуре модуля</w:t>
      </w:r>
      <w:bookmarkEnd w:id="89"/>
    </w:p>
    <w:p w:rsidR="00217DD5" w:rsidRDefault="007E5116">
      <w:pPr>
        <w:pStyle w:val="justifyspacing01indent"/>
      </w:pPr>
      <w:r>
        <w:rPr>
          <w:rStyle w:val="font12"/>
        </w:rPr>
        <w:t>Дисциплина "Основы перевода" является вариативной дисциплиной модуля «Иностранный язык» и опирается на знания и умения, полученные в ходе изучения базовой дисциплины «Иностранный язык».</w:t>
      </w:r>
    </w:p>
    <w:p w:rsidR="00217DD5" w:rsidRDefault="007E5116">
      <w:pPr>
        <w:pStyle w:val="3"/>
      </w:pPr>
      <w:bookmarkStart w:id="90" w:name="_Toc90"/>
      <w:r>
        <w:t>3. Цели и задачи</w:t>
      </w:r>
      <w:bookmarkEnd w:id="90"/>
    </w:p>
    <w:p w:rsidR="00217DD5" w:rsidRDefault="007E5116">
      <w:pPr>
        <w:pStyle w:val="justifyspacing01indent"/>
      </w:pPr>
      <w:r>
        <w:rPr>
          <w:rStyle w:val="font12italic"/>
        </w:rPr>
        <w:t xml:space="preserve">Цель дисциплины — </w:t>
      </w:r>
      <w:r>
        <w:rPr>
          <w:rStyle w:val="font12"/>
        </w:rPr>
        <w:t xml:space="preserve">формирование иноязычной коммуникативной компетенции студентов,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w:t>
      </w:r>
      <w:r>
        <w:rPr>
          <w:rStyle w:val="font12"/>
        </w:rPr>
        <w:lastRenderedPageBreak/>
        <w:t xml:space="preserve">общения. Практическая значимость данной дисциплины заключается в том, что она способствует повышению уровня владения иностранным и родным языками и совершенствованию навыков письменного и устного перевода. </w:t>
      </w:r>
    </w:p>
    <w:p w:rsidR="00217DD5" w:rsidRDefault="00217DD5">
      <w:pPr>
        <w:pStyle w:val="centerspacing0"/>
        <w:rPr>
          <w:rStyle w:val="font12"/>
        </w:rPr>
      </w:pPr>
    </w:p>
    <w:p w:rsidR="008F4292" w:rsidRDefault="007E5116">
      <w:pPr>
        <w:pStyle w:val="justifyspacing01indent"/>
        <w:rPr>
          <w:rStyle w:val="font12italic"/>
        </w:rPr>
      </w:pPr>
      <w:r>
        <w:rPr>
          <w:rStyle w:val="font12italic"/>
        </w:rPr>
        <w:t>Задачи дисциплины:</w:t>
      </w:r>
    </w:p>
    <w:p w:rsidR="008F4292" w:rsidRDefault="007E5116">
      <w:pPr>
        <w:pStyle w:val="justifyspacing01indent"/>
        <w:rPr>
          <w:rStyle w:val="font12"/>
        </w:rPr>
      </w:pPr>
      <w:r>
        <w:rPr>
          <w:rStyle w:val="font12italic"/>
        </w:rPr>
        <w:t xml:space="preserve"> </w:t>
      </w:r>
      <w:r>
        <w:rPr>
          <w:rStyle w:val="font12"/>
        </w:rPr>
        <w:t xml:space="preserve">1. Формировать у студентов систему знаний об особенностях изучаемого языка (фонетических, лексико-грамматических, стилистических, культурологических) в сопоставлении с родным языком; представление о переводе и особенностях перевода материалов различного жанра, типичных трудностях и стандартных способах их преодоления. </w:t>
      </w:r>
    </w:p>
    <w:p w:rsidR="008F4292" w:rsidRDefault="007E5116">
      <w:pPr>
        <w:pStyle w:val="justifyspacing01indent"/>
        <w:rPr>
          <w:rStyle w:val="font12"/>
        </w:rPr>
      </w:pPr>
      <w:r>
        <w:rPr>
          <w:rStyle w:val="font12"/>
        </w:rPr>
        <w:t>2.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 соблюдением грамматических, синтаксических и стилистических норм.</w:t>
      </w:r>
    </w:p>
    <w:p w:rsidR="008F4292" w:rsidRDefault="007E5116">
      <w:pPr>
        <w:pStyle w:val="justifyspacing01indent"/>
        <w:rPr>
          <w:rStyle w:val="font12"/>
        </w:rPr>
      </w:pPr>
      <w:r>
        <w:rPr>
          <w:rStyle w:val="font12"/>
        </w:rPr>
        <w:t xml:space="preserve"> 3. Научить студентов находить, воспринимать, и обрабатывать в соответствии с поставленной задачей различную информацию на иностранном языке, полученную из печатаных и электронных источников в рамках социокультурной и профессиональной сфер общения.</w:t>
      </w:r>
    </w:p>
    <w:p w:rsidR="00217DD5" w:rsidRDefault="007E5116">
      <w:pPr>
        <w:pStyle w:val="justifyspacing01indent"/>
      </w:pPr>
      <w:r>
        <w:rPr>
          <w:rStyle w:val="font12"/>
        </w:rPr>
        <w:t xml:space="preserve"> 4. Формировать готовность студентов к использованию иностранного языка как средства общекультурного развития, самообразования и профессионального самосовершенствования. </w:t>
      </w:r>
    </w:p>
    <w:p w:rsidR="00217DD5" w:rsidRDefault="00217DD5">
      <w:pPr>
        <w:pStyle w:val="centerspacing0"/>
        <w:rPr>
          <w:rStyle w:val="font12"/>
        </w:rPr>
      </w:pPr>
    </w:p>
    <w:p w:rsidR="00217DD5" w:rsidRDefault="007E5116">
      <w:pPr>
        <w:pStyle w:val="3"/>
      </w:pPr>
      <w:bookmarkStart w:id="91" w:name="_Toc91"/>
      <w:r>
        <w:t>4. Образовательные результаты</w:t>
      </w:r>
      <w:bookmarkEnd w:id="91"/>
    </w:p>
    <w:tbl>
      <w:tblPr>
        <w:tblStyle w:val="Table"/>
        <w:tblW w:w="0" w:type="auto"/>
        <w:tblInd w:w="0" w:type="dxa"/>
        <w:tblLook w:val="04A0" w:firstRow="1" w:lastRow="0" w:firstColumn="1" w:lastColumn="0" w:noHBand="0" w:noVBand="1"/>
      </w:tblPr>
      <w:tblGrid>
        <w:gridCol w:w="823"/>
        <w:gridCol w:w="2032"/>
        <w:gridCol w:w="1314"/>
        <w:gridCol w:w="2005"/>
        <w:gridCol w:w="1653"/>
        <w:gridCol w:w="1952"/>
      </w:tblGrid>
      <w:tr w:rsidR="00217DD5" w:rsidTr="00610167">
        <w:trPr>
          <w:trHeight w:val="500"/>
          <w:tblHeader/>
        </w:trPr>
        <w:tc>
          <w:tcPr>
            <w:tcW w:w="823" w:type="dxa"/>
          </w:tcPr>
          <w:p w:rsidR="00217DD5" w:rsidRDefault="007E5116">
            <w:pPr>
              <w:pStyle w:val="leftspacing0"/>
            </w:pPr>
            <w:r>
              <w:rPr>
                <w:rStyle w:val="font11"/>
              </w:rPr>
              <w:t>Код ОР модуля</w:t>
            </w:r>
          </w:p>
        </w:tc>
        <w:tc>
          <w:tcPr>
            <w:tcW w:w="2032" w:type="dxa"/>
          </w:tcPr>
          <w:p w:rsidR="00217DD5" w:rsidRDefault="007E5116">
            <w:pPr>
              <w:pStyle w:val="leftspacing0"/>
            </w:pPr>
            <w:r>
              <w:rPr>
                <w:rStyle w:val="font11"/>
              </w:rPr>
              <w:t>Образовательные результаты модуля</w:t>
            </w:r>
          </w:p>
        </w:tc>
        <w:tc>
          <w:tcPr>
            <w:tcW w:w="1314" w:type="dxa"/>
          </w:tcPr>
          <w:p w:rsidR="00217DD5" w:rsidRDefault="007E5116">
            <w:pPr>
              <w:pStyle w:val="leftspacing0"/>
            </w:pPr>
            <w:r>
              <w:rPr>
                <w:rStyle w:val="font11"/>
              </w:rPr>
              <w:t>Код ОР дисциплины</w:t>
            </w:r>
          </w:p>
        </w:tc>
        <w:tc>
          <w:tcPr>
            <w:tcW w:w="2005" w:type="dxa"/>
          </w:tcPr>
          <w:p w:rsidR="00217DD5" w:rsidRDefault="007E5116">
            <w:pPr>
              <w:pStyle w:val="leftspacing0"/>
            </w:pPr>
            <w:r>
              <w:rPr>
                <w:rStyle w:val="font11"/>
              </w:rPr>
              <w:t>Образовательные результаты  дисциплины</w:t>
            </w:r>
          </w:p>
        </w:tc>
        <w:tc>
          <w:tcPr>
            <w:tcW w:w="1653" w:type="dxa"/>
          </w:tcPr>
          <w:p w:rsidR="00217DD5" w:rsidRDefault="007E5116">
            <w:pPr>
              <w:pStyle w:val="leftspacing0"/>
            </w:pPr>
            <w:r>
              <w:rPr>
                <w:rStyle w:val="font11"/>
              </w:rPr>
              <w:t>Код ИДК</w:t>
            </w:r>
          </w:p>
        </w:tc>
        <w:tc>
          <w:tcPr>
            <w:tcW w:w="1952" w:type="dxa"/>
          </w:tcPr>
          <w:p w:rsidR="00217DD5" w:rsidRDefault="007E5116">
            <w:pPr>
              <w:pStyle w:val="leftspacing0"/>
            </w:pPr>
            <w:r>
              <w:rPr>
                <w:rStyle w:val="font11"/>
              </w:rPr>
              <w:t>Средства оценивания образовательных результатов</w:t>
            </w:r>
          </w:p>
        </w:tc>
      </w:tr>
      <w:tr w:rsidR="00217DD5" w:rsidTr="00610167">
        <w:trPr>
          <w:trHeight w:val="1000"/>
        </w:trPr>
        <w:tc>
          <w:tcPr>
            <w:tcW w:w="823" w:type="dxa"/>
          </w:tcPr>
          <w:p w:rsidR="00217DD5" w:rsidRDefault="007E5116">
            <w:pPr>
              <w:pStyle w:val="leftspacing0"/>
            </w:pPr>
            <w:r>
              <w:rPr>
                <w:rStyle w:val="font11"/>
              </w:rPr>
              <w:t>ОР-1</w:t>
            </w:r>
          </w:p>
        </w:tc>
        <w:tc>
          <w:tcPr>
            <w:tcW w:w="2032" w:type="dxa"/>
          </w:tcPr>
          <w:p w:rsidR="00217DD5" w:rsidRDefault="007E5116">
            <w:pPr>
              <w:pStyle w:val="leftspacing0"/>
            </w:pPr>
            <w:r>
              <w:rPr>
                <w:rStyle w:val="font11"/>
              </w:rPr>
              <w:t>демонстрирует умения и способности логически, грамотно и ясно строить устную и письменную речь в рамках межличностного и межкультурного общения на иностранном языке</w:t>
            </w:r>
          </w:p>
        </w:tc>
        <w:tc>
          <w:tcPr>
            <w:tcW w:w="1314" w:type="dxa"/>
          </w:tcPr>
          <w:p w:rsidR="00217DD5" w:rsidRDefault="007E5116">
            <w:pPr>
              <w:pStyle w:val="leftspacing0"/>
            </w:pPr>
            <w:r>
              <w:rPr>
                <w:rStyle w:val="font11"/>
              </w:rPr>
              <w:t>ОР-1-5.1</w:t>
            </w:r>
          </w:p>
        </w:tc>
        <w:tc>
          <w:tcPr>
            <w:tcW w:w="2005" w:type="dxa"/>
          </w:tcPr>
          <w:p w:rsidR="00217DD5" w:rsidRDefault="007E5116">
            <w:pPr>
              <w:pStyle w:val="leftspacing0"/>
            </w:pPr>
            <w:r>
              <w:rPr>
                <w:rStyle w:val="font11"/>
              </w:rPr>
              <w:t xml:space="preserve">умеет осуществлять письменный и устный перевод с соблюдением лексических, грамматических, синтаксических и стилистических норм в соответствии с конкретными ситуациями и условиями межличностного и межкультурного </w:t>
            </w:r>
            <w:r>
              <w:rPr>
                <w:rStyle w:val="font11"/>
              </w:rPr>
              <w:lastRenderedPageBreak/>
              <w:t>общения на иностранном языке</w:t>
            </w:r>
          </w:p>
        </w:tc>
        <w:tc>
          <w:tcPr>
            <w:tcW w:w="1653" w:type="dxa"/>
          </w:tcPr>
          <w:p w:rsidR="00217DD5" w:rsidRDefault="007E5116">
            <w:pPr>
              <w:pStyle w:val="leftspacing0"/>
            </w:pPr>
            <w:r>
              <w:rPr>
                <w:rStyle w:val="font11"/>
              </w:rPr>
              <w:lastRenderedPageBreak/>
              <w:t xml:space="preserve">УК.4.1, УК.4.2, УК.4.3, </w:t>
            </w:r>
          </w:p>
        </w:tc>
        <w:tc>
          <w:tcPr>
            <w:tcW w:w="1952" w:type="dxa"/>
          </w:tcPr>
          <w:p w:rsidR="00217DD5" w:rsidRDefault="007E5116">
            <w:pPr>
              <w:pStyle w:val="leftspacing0"/>
            </w:pPr>
            <w:r>
              <w:rPr>
                <w:rStyle w:val="font11"/>
              </w:rPr>
              <w:t>Тест; контрольная работа; сообщение, доклад</w:t>
            </w:r>
          </w:p>
        </w:tc>
      </w:tr>
    </w:tbl>
    <w:p w:rsidR="00217DD5" w:rsidRDefault="00217DD5">
      <w:pPr>
        <w:pStyle w:val="centerspacing0"/>
        <w:rPr>
          <w:rStyle w:val="font12"/>
        </w:rPr>
      </w:pPr>
    </w:p>
    <w:p w:rsidR="00217DD5" w:rsidRDefault="007E5116">
      <w:pPr>
        <w:pStyle w:val="3"/>
      </w:pPr>
      <w:bookmarkStart w:id="92" w:name="_Toc92"/>
      <w:r>
        <w:t>5. Содержание дисциплины</w:t>
      </w:r>
      <w:bookmarkEnd w:id="92"/>
    </w:p>
    <w:p w:rsidR="00217DD5" w:rsidRDefault="007E5116">
      <w:pPr>
        <w:pStyle w:val="4"/>
      </w:pPr>
      <w:bookmarkStart w:id="93" w:name="_Toc93"/>
      <w:r>
        <w:t>5.1. Тематический план</w:t>
      </w:r>
      <w:bookmarkEnd w:id="93"/>
    </w:p>
    <w:tbl>
      <w:tblPr>
        <w:tblStyle w:val="Table"/>
        <w:tblW w:w="0" w:type="auto"/>
        <w:tblInd w:w="0" w:type="dxa"/>
        <w:tblLook w:val="04A0" w:firstRow="1" w:lastRow="0" w:firstColumn="1" w:lastColumn="0" w:noHBand="0" w:noVBand="1"/>
      </w:tblPr>
      <w:tblGrid>
        <w:gridCol w:w="3034"/>
        <w:gridCol w:w="921"/>
        <w:gridCol w:w="1115"/>
        <w:gridCol w:w="1356"/>
        <w:gridCol w:w="1804"/>
        <w:gridCol w:w="1549"/>
      </w:tblGrid>
      <w:tr w:rsidR="00217DD5" w:rsidTr="000C3C5A">
        <w:trPr>
          <w:trHeight w:val="300"/>
          <w:tblHeader/>
        </w:trPr>
        <w:tc>
          <w:tcPr>
            <w:tcW w:w="3034" w:type="dxa"/>
            <w:vMerge w:val="restart"/>
          </w:tcPr>
          <w:p w:rsidR="00217DD5" w:rsidRDefault="007E5116">
            <w:pPr>
              <w:pStyle w:val="leftspacing0"/>
            </w:pPr>
            <w:r>
              <w:rPr>
                <w:rStyle w:val="font11"/>
              </w:rPr>
              <w:t>Наименование темы</w:t>
            </w:r>
          </w:p>
        </w:tc>
        <w:tc>
          <w:tcPr>
            <w:tcW w:w="3392" w:type="dxa"/>
            <w:gridSpan w:val="3"/>
          </w:tcPr>
          <w:p w:rsidR="00217DD5" w:rsidRDefault="007E5116">
            <w:pPr>
              <w:pStyle w:val="leftspacing0"/>
            </w:pPr>
            <w:r>
              <w:rPr>
                <w:rStyle w:val="font11"/>
              </w:rPr>
              <w:t>Контактная работа</w:t>
            </w:r>
          </w:p>
        </w:tc>
        <w:tc>
          <w:tcPr>
            <w:tcW w:w="1804" w:type="dxa"/>
            <w:vMerge w:val="restart"/>
          </w:tcPr>
          <w:p w:rsidR="00217DD5" w:rsidRDefault="007E5116">
            <w:pPr>
              <w:pStyle w:val="leftspacing0"/>
            </w:pPr>
            <w:r>
              <w:rPr>
                <w:rStyle w:val="font11"/>
              </w:rPr>
              <w:t>Самостоятельная работа</w:t>
            </w:r>
          </w:p>
        </w:tc>
        <w:tc>
          <w:tcPr>
            <w:tcW w:w="1549" w:type="dxa"/>
            <w:vMerge w:val="restart"/>
          </w:tcPr>
          <w:p w:rsidR="00217DD5" w:rsidRDefault="007E5116">
            <w:pPr>
              <w:pStyle w:val="leftspacing0"/>
            </w:pPr>
            <w:r>
              <w:rPr>
                <w:rStyle w:val="font11"/>
              </w:rPr>
              <w:t>Всего часов по дисциплине</w:t>
            </w:r>
          </w:p>
        </w:tc>
      </w:tr>
      <w:tr w:rsidR="00217DD5" w:rsidTr="000C3C5A">
        <w:trPr>
          <w:trHeight w:val="300"/>
          <w:tblHeader/>
        </w:trPr>
        <w:tc>
          <w:tcPr>
            <w:tcW w:w="3034" w:type="dxa"/>
            <w:vMerge/>
          </w:tcPr>
          <w:p w:rsidR="00217DD5" w:rsidRDefault="00217DD5"/>
        </w:tc>
        <w:tc>
          <w:tcPr>
            <w:tcW w:w="2036" w:type="dxa"/>
            <w:gridSpan w:val="2"/>
          </w:tcPr>
          <w:p w:rsidR="00217DD5" w:rsidRDefault="007E5116">
            <w:pPr>
              <w:pStyle w:val="leftspacing0"/>
            </w:pPr>
            <w:r>
              <w:rPr>
                <w:rStyle w:val="font11"/>
              </w:rPr>
              <w:t>Аудиторная работа</w:t>
            </w:r>
          </w:p>
        </w:tc>
        <w:tc>
          <w:tcPr>
            <w:tcW w:w="1356" w:type="dxa"/>
            <w:vMerge w:val="restart"/>
          </w:tcPr>
          <w:p w:rsidR="00217DD5" w:rsidRDefault="007E5116">
            <w:pPr>
              <w:pStyle w:val="leftspacing0"/>
            </w:pPr>
            <w:r>
              <w:rPr>
                <w:rStyle w:val="font11"/>
              </w:rPr>
              <w:t>Контак-тная СР ( в т.ч. и ЭИОС)</w:t>
            </w:r>
          </w:p>
        </w:tc>
        <w:tc>
          <w:tcPr>
            <w:tcW w:w="1804" w:type="dxa"/>
            <w:vMerge/>
          </w:tcPr>
          <w:p w:rsidR="00217DD5" w:rsidRDefault="00217DD5"/>
        </w:tc>
        <w:tc>
          <w:tcPr>
            <w:tcW w:w="1549" w:type="dxa"/>
            <w:vMerge/>
          </w:tcPr>
          <w:p w:rsidR="00217DD5" w:rsidRDefault="00217DD5"/>
        </w:tc>
      </w:tr>
      <w:tr w:rsidR="00217DD5" w:rsidTr="000C3C5A">
        <w:trPr>
          <w:trHeight w:val="300"/>
          <w:tblHeader/>
        </w:trPr>
        <w:tc>
          <w:tcPr>
            <w:tcW w:w="3034" w:type="dxa"/>
            <w:vMerge/>
          </w:tcPr>
          <w:p w:rsidR="00217DD5" w:rsidRDefault="00217DD5"/>
        </w:tc>
        <w:tc>
          <w:tcPr>
            <w:tcW w:w="921" w:type="dxa"/>
          </w:tcPr>
          <w:p w:rsidR="00217DD5" w:rsidRDefault="007E5116">
            <w:pPr>
              <w:pStyle w:val="leftspacing0"/>
            </w:pPr>
            <w:r>
              <w:rPr>
                <w:rStyle w:val="font11"/>
              </w:rPr>
              <w:t>Лекции</w:t>
            </w:r>
          </w:p>
        </w:tc>
        <w:tc>
          <w:tcPr>
            <w:tcW w:w="1115" w:type="dxa"/>
          </w:tcPr>
          <w:p w:rsidR="00217DD5" w:rsidRDefault="007E5116">
            <w:pPr>
              <w:pStyle w:val="leftspacing0"/>
            </w:pPr>
            <w:r>
              <w:rPr>
                <w:rStyle w:val="font11"/>
              </w:rPr>
              <w:t>Семинары</w:t>
            </w:r>
          </w:p>
        </w:tc>
        <w:tc>
          <w:tcPr>
            <w:tcW w:w="1356" w:type="dxa"/>
            <w:vMerge/>
          </w:tcPr>
          <w:p w:rsidR="00217DD5" w:rsidRDefault="00217DD5"/>
        </w:tc>
        <w:tc>
          <w:tcPr>
            <w:tcW w:w="1804" w:type="dxa"/>
            <w:vMerge/>
          </w:tcPr>
          <w:p w:rsidR="00217DD5" w:rsidRDefault="00217DD5"/>
        </w:tc>
        <w:tc>
          <w:tcPr>
            <w:tcW w:w="1549" w:type="dxa"/>
            <w:vMerge/>
          </w:tcPr>
          <w:p w:rsidR="00217DD5" w:rsidRDefault="00217DD5"/>
        </w:tc>
      </w:tr>
      <w:tr w:rsidR="000C3C5A" w:rsidTr="000C3C5A">
        <w:trPr>
          <w:trHeight w:val="500"/>
        </w:trPr>
        <w:tc>
          <w:tcPr>
            <w:tcW w:w="3034" w:type="dxa"/>
          </w:tcPr>
          <w:p w:rsidR="000C3C5A" w:rsidRDefault="000C3C5A" w:rsidP="00FE23C4">
            <w:pPr>
              <w:pStyle w:val="leftspacing0"/>
            </w:pPr>
            <w:r>
              <w:rPr>
                <w:rStyle w:val="font11bold"/>
              </w:rPr>
              <w:t>Раздел 1. Объект теории перевода. Одноязычная и двуязычная коммуникация</w:t>
            </w:r>
          </w:p>
        </w:tc>
        <w:tc>
          <w:tcPr>
            <w:tcW w:w="921" w:type="dxa"/>
          </w:tcPr>
          <w:p w:rsidR="000C3C5A" w:rsidRDefault="000C3C5A" w:rsidP="00FE23C4">
            <w:pPr>
              <w:pStyle w:val="leftspacing0"/>
            </w:pPr>
            <w:r>
              <w:rPr>
                <w:rStyle w:val="font11bold"/>
              </w:rPr>
              <w:t>3</w:t>
            </w:r>
          </w:p>
        </w:tc>
        <w:tc>
          <w:tcPr>
            <w:tcW w:w="1115" w:type="dxa"/>
          </w:tcPr>
          <w:p w:rsidR="000C3C5A" w:rsidRDefault="000C3C5A" w:rsidP="00FE23C4">
            <w:pPr>
              <w:pStyle w:val="leftspacing0"/>
            </w:pPr>
            <w:r>
              <w:rPr>
                <w:rStyle w:val="font11bold"/>
              </w:rPr>
              <w:t>5</w:t>
            </w:r>
          </w:p>
        </w:tc>
        <w:tc>
          <w:tcPr>
            <w:tcW w:w="1356" w:type="dxa"/>
          </w:tcPr>
          <w:p w:rsidR="000C3C5A" w:rsidRDefault="000C3C5A" w:rsidP="00FE23C4">
            <w:pPr>
              <w:pStyle w:val="leftspacing0"/>
            </w:pPr>
            <w:r>
              <w:rPr>
                <w:rStyle w:val="font11bold"/>
              </w:rPr>
              <w:t>4</w:t>
            </w:r>
          </w:p>
        </w:tc>
        <w:tc>
          <w:tcPr>
            <w:tcW w:w="1804" w:type="dxa"/>
          </w:tcPr>
          <w:p w:rsidR="000C3C5A" w:rsidRDefault="000C3C5A" w:rsidP="00FE23C4">
            <w:pPr>
              <w:pStyle w:val="leftspacing0"/>
            </w:pPr>
            <w:r>
              <w:rPr>
                <w:rStyle w:val="font11bold"/>
              </w:rPr>
              <w:t>12</w:t>
            </w:r>
          </w:p>
        </w:tc>
        <w:tc>
          <w:tcPr>
            <w:tcW w:w="1549" w:type="dxa"/>
          </w:tcPr>
          <w:p w:rsidR="000C3C5A" w:rsidRDefault="000C3C5A" w:rsidP="00FE23C4">
            <w:pPr>
              <w:pStyle w:val="leftspacing0"/>
            </w:pPr>
            <w:r>
              <w:rPr>
                <w:rStyle w:val="font11bold"/>
              </w:rPr>
              <w:t>24</w:t>
            </w:r>
          </w:p>
        </w:tc>
      </w:tr>
      <w:tr w:rsidR="000C3C5A" w:rsidTr="00FE23C4">
        <w:trPr>
          <w:trHeight w:val="500"/>
        </w:trPr>
        <w:tc>
          <w:tcPr>
            <w:tcW w:w="3034" w:type="dxa"/>
          </w:tcPr>
          <w:p w:rsidR="000C3C5A" w:rsidRDefault="000C3C5A" w:rsidP="00FE23C4">
            <w:pPr>
              <w:pStyle w:val="leftspacing0"/>
            </w:pPr>
            <w:r w:rsidRPr="000C3C5A">
              <w:t>Значение слова «перевод»; понятие перевода</w:t>
            </w:r>
          </w:p>
        </w:tc>
        <w:tc>
          <w:tcPr>
            <w:tcW w:w="921" w:type="dxa"/>
          </w:tcPr>
          <w:p w:rsidR="000C3C5A" w:rsidRDefault="000C3C5A" w:rsidP="00FE23C4">
            <w:pPr>
              <w:pStyle w:val="leftspacing0"/>
            </w:pPr>
            <w:r>
              <w:t>1</w:t>
            </w:r>
          </w:p>
        </w:tc>
        <w:tc>
          <w:tcPr>
            <w:tcW w:w="1115" w:type="dxa"/>
          </w:tcPr>
          <w:p w:rsidR="000C3C5A" w:rsidRDefault="000C3C5A" w:rsidP="00FE23C4">
            <w:pPr>
              <w:pStyle w:val="leftspacing0"/>
            </w:pPr>
            <w:r>
              <w:t>2</w:t>
            </w:r>
          </w:p>
        </w:tc>
        <w:tc>
          <w:tcPr>
            <w:tcW w:w="1356" w:type="dxa"/>
          </w:tcPr>
          <w:p w:rsidR="000C3C5A" w:rsidRDefault="000C3C5A" w:rsidP="00FE23C4">
            <w:pPr>
              <w:pStyle w:val="leftspacing0"/>
            </w:pPr>
            <w:r>
              <w:t>1</w:t>
            </w:r>
          </w:p>
        </w:tc>
        <w:tc>
          <w:tcPr>
            <w:tcW w:w="1804" w:type="dxa"/>
          </w:tcPr>
          <w:p w:rsidR="000C3C5A" w:rsidRDefault="000C3C5A" w:rsidP="00FE23C4">
            <w:pPr>
              <w:pStyle w:val="leftspacing0"/>
            </w:pPr>
            <w:r>
              <w:t>4</w:t>
            </w:r>
          </w:p>
        </w:tc>
        <w:tc>
          <w:tcPr>
            <w:tcW w:w="1549" w:type="dxa"/>
          </w:tcPr>
          <w:p w:rsidR="000C3C5A" w:rsidRDefault="000C3C5A" w:rsidP="00FE23C4">
            <w:pPr>
              <w:pStyle w:val="leftspacing0"/>
            </w:pPr>
            <w:r>
              <w:t>8</w:t>
            </w:r>
          </w:p>
        </w:tc>
      </w:tr>
      <w:tr w:rsidR="000C3C5A" w:rsidTr="00FE23C4">
        <w:trPr>
          <w:trHeight w:val="500"/>
        </w:trPr>
        <w:tc>
          <w:tcPr>
            <w:tcW w:w="3034" w:type="dxa"/>
          </w:tcPr>
          <w:p w:rsidR="000C3C5A" w:rsidRDefault="000C3C5A" w:rsidP="000C3C5A">
            <w:pPr>
              <w:pStyle w:val="leftspacing0"/>
            </w:pPr>
            <w:r w:rsidRPr="000C3C5A">
              <w:t>Понятие и особенности одноязычной и двуязычной коммуникации</w:t>
            </w:r>
          </w:p>
        </w:tc>
        <w:tc>
          <w:tcPr>
            <w:tcW w:w="921" w:type="dxa"/>
          </w:tcPr>
          <w:p w:rsidR="000C3C5A" w:rsidRDefault="000C3C5A" w:rsidP="00FE23C4">
            <w:pPr>
              <w:pStyle w:val="leftspacing0"/>
            </w:pPr>
            <w:r>
              <w:t>1</w:t>
            </w:r>
          </w:p>
        </w:tc>
        <w:tc>
          <w:tcPr>
            <w:tcW w:w="1115" w:type="dxa"/>
          </w:tcPr>
          <w:p w:rsidR="000C3C5A" w:rsidRDefault="000C3C5A" w:rsidP="00FE23C4">
            <w:pPr>
              <w:pStyle w:val="leftspacing0"/>
            </w:pPr>
            <w:r>
              <w:t>2</w:t>
            </w:r>
          </w:p>
        </w:tc>
        <w:tc>
          <w:tcPr>
            <w:tcW w:w="1356" w:type="dxa"/>
          </w:tcPr>
          <w:p w:rsidR="000C3C5A" w:rsidRDefault="000C3C5A" w:rsidP="00FE23C4">
            <w:pPr>
              <w:pStyle w:val="leftspacing0"/>
            </w:pPr>
            <w:r>
              <w:t>1</w:t>
            </w:r>
          </w:p>
        </w:tc>
        <w:tc>
          <w:tcPr>
            <w:tcW w:w="1804" w:type="dxa"/>
          </w:tcPr>
          <w:p w:rsidR="000C3C5A" w:rsidRDefault="000C3C5A" w:rsidP="00FE23C4">
            <w:pPr>
              <w:pStyle w:val="leftspacing0"/>
            </w:pPr>
            <w:r>
              <w:t>4</w:t>
            </w:r>
          </w:p>
        </w:tc>
        <w:tc>
          <w:tcPr>
            <w:tcW w:w="1549" w:type="dxa"/>
          </w:tcPr>
          <w:p w:rsidR="000C3C5A" w:rsidRDefault="000C3C5A" w:rsidP="00FE23C4">
            <w:pPr>
              <w:pStyle w:val="leftspacing0"/>
            </w:pPr>
            <w:r>
              <w:t>8</w:t>
            </w:r>
          </w:p>
        </w:tc>
      </w:tr>
      <w:tr w:rsidR="00217DD5" w:rsidTr="000C3C5A">
        <w:trPr>
          <w:trHeight w:val="500"/>
        </w:trPr>
        <w:tc>
          <w:tcPr>
            <w:tcW w:w="3034" w:type="dxa"/>
          </w:tcPr>
          <w:p w:rsidR="00217DD5" w:rsidRDefault="000C3C5A" w:rsidP="000C3C5A">
            <w:pPr>
              <w:pStyle w:val="leftspacing0"/>
            </w:pPr>
            <w:r w:rsidRPr="000C3C5A">
              <w:t>Экстралингвистический компонент речевого акта</w:t>
            </w:r>
          </w:p>
        </w:tc>
        <w:tc>
          <w:tcPr>
            <w:tcW w:w="921" w:type="dxa"/>
          </w:tcPr>
          <w:p w:rsidR="00217DD5" w:rsidRDefault="000C3C5A">
            <w:pPr>
              <w:pStyle w:val="leftspacing0"/>
            </w:pPr>
            <w:r>
              <w:t>1</w:t>
            </w:r>
          </w:p>
        </w:tc>
        <w:tc>
          <w:tcPr>
            <w:tcW w:w="1115" w:type="dxa"/>
          </w:tcPr>
          <w:p w:rsidR="00217DD5" w:rsidRDefault="000C3C5A">
            <w:pPr>
              <w:pStyle w:val="leftspacing0"/>
            </w:pPr>
            <w:r>
              <w:t>1</w:t>
            </w:r>
          </w:p>
        </w:tc>
        <w:tc>
          <w:tcPr>
            <w:tcW w:w="1356" w:type="dxa"/>
          </w:tcPr>
          <w:p w:rsidR="00217DD5" w:rsidRDefault="000C3C5A">
            <w:pPr>
              <w:pStyle w:val="leftspacing0"/>
            </w:pPr>
            <w:r>
              <w:t>2</w:t>
            </w:r>
          </w:p>
        </w:tc>
        <w:tc>
          <w:tcPr>
            <w:tcW w:w="1804" w:type="dxa"/>
          </w:tcPr>
          <w:p w:rsidR="00217DD5" w:rsidRDefault="000C3C5A">
            <w:pPr>
              <w:pStyle w:val="leftspacing0"/>
            </w:pPr>
            <w:r>
              <w:t>4</w:t>
            </w:r>
          </w:p>
        </w:tc>
        <w:tc>
          <w:tcPr>
            <w:tcW w:w="1549" w:type="dxa"/>
          </w:tcPr>
          <w:p w:rsidR="00217DD5" w:rsidRDefault="000C3C5A">
            <w:pPr>
              <w:pStyle w:val="leftspacing0"/>
            </w:pPr>
            <w:r>
              <w:t>8</w:t>
            </w:r>
          </w:p>
        </w:tc>
      </w:tr>
      <w:tr w:rsidR="005C18BA" w:rsidTr="00FE23C4">
        <w:trPr>
          <w:trHeight w:val="500"/>
        </w:trPr>
        <w:tc>
          <w:tcPr>
            <w:tcW w:w="3034" w:type="dxa"/>
          </w:tcPr>
          <w:p w:rsidR="005C18BA" w:rsidRDefault="005C18BA" w:rsidP="00FE23C4">
            <w:pPr>
              <w:pStyle w:val="leftspacing0"/>
            </w:pPr>
            <w:r>
              <w:rPr>
                <w:rStyle w:val="font11bold"/>
              </w:rPr>
              <w:t>Раздел 2. История теории перевода. Современные теории перевода. Теория машинного перевода</w:t>
            </w:r>
          </w:p>
        </w:tc>
        <w:tc>
          <w:tcPr>
            <w:tcW w:w="921" w:type="dxa"/>
          </w:tcPr>
          <w:p w:rsidR="005C18BA" w:rsidRDefault="005C18BA" w:rsidP="00FE23C4">
            <w:pPr>
              <w:pStyle w:val="leftspacing0"/>
            </w:pPr>
            <w:r>
              <w:rPr>
                <w:rStyle w:val="font11bold"/>
              </w:rPr>
              <w:t>3</w:t>
            </w:r>
          </w:p>
        </w:tc>
        <w:tc>
          <w:tcPr>
            <w:tcW w:w="1115" w:type="dxa"/>
          </w:tcPr>
          <w:p w:rsidR="005C18BA" w:rsidRDefault="005C18BA" w:rsidP="00FE23C4">
            <w:pPr>
              <w:pStyle w:val="leftspacing0"/>
            </w:pPr>
            <w:r>
              <w:rPr>
                <w:rStyle w:val="font11bold"/>
              </w:rPr>
              <w:t>5</w:t>
            </w:r>
          </w:p>
        </w:tc>
        <w:tc>
          <w:tcPr>
            <w:tcW w:w="1356" w:type="dxa"/>
          </w:tcPr>
          <w:p w:rsidR="005C18BA" w:rsidRDefault="005C18BA" w:rsidP="00FE23C4">
            <w:pPr>
              <w:pStyle w:val="leftspacing0"/>
            </w:pPr>
            <w:r>
              <w:rPr>
                <w:rStyle w:val="font11bold"/>
              </w:rPr>
              <w:t>4</w:t>
            </w:r>
          </w:p>
        </w:tc>
        <w:tc>
          <w:tcPr>
            <w:tcW w:w="1804" w:type="dxa"/>
          </w:tcPr>
          <w:p w:rsidR="005C18BA" w:rsidRDefault="005C18BA" w:rsidP="00FE23C4">
            <w:pPr>
              <w:pStyle w:val="leftspacing0"/>
            </w:pPr>
            <w:r>
              <w:rPr>
                <w:rStyle w:val="font11bold"/>
              </w:rPr>
              <w:t>12</w:t>
            </w:r>
          </w:p>
        </w:tc>
        <w:tc>
          <w:tcPr>
            <w:tcW w:w="1549" w:type="dxa"/>
          </w:tcPr>
          <w:p w:rsidR="005C18BA" w:rsidRDefault="005C18BA" w:rsidP="00FE23C4">
            <w:pPr>
              <w:pStyle w:val="leftspacing0"/>
            </w:pPr>
            <w:r>
              <w:rPr>
                <w:rStyle w:val="font11bold"/>
              </w:rPr>
              <w:t>24</w:t>
            </w:r>
          </w:p>
        </w:tc>
      </w:tr>
      <w:tr w:rsidR="005C18BA" w:rsidTr="00FE23C4">
        <w:trPr>
          <w:trHeight w:val="500"/>
        </w:trPr>
        <w:tc>
          <w:tcPr>
            <w:tcW w:w="3034" w:type="dxa"/>
          </w:tcPr>
          <w:p w:rsidR="005C18BA" w:rsidRDefault="005C18BA" w:rsidP="00FE23C4">
            <w:pPr>
              <w:pStyle w:val="leftspacing0"/>
            </w:pPr>
            <w:r w:rsidRPr="005C18BA">
              <w:t>К вопросу о «развитых» и «неразвитых языках»</w:t>
            </w:r>
          </w:p>
        </w:tc>
        <w:tc>
          <w:tcPr>
            <w:tcW w:w="921" w:type="dxa"/>
          </w:tcPr>
          <w:p w:rsidR="005C18BA" w:rsidRDefault="00953FAC" w:rsidP="00FE23C4">
            <w:pPr>
              <w:pStyle w:val="leftspacing0"/>
            </w:pPr>
            <w:r>
              <w:t>1</w:t>
            </w:r>
          </w:p>
        </w:tc>
        <w:tc>
          <w:tcPr>
            <w:tcW w:w="1115" w:type="dxa"/>
          </w:tcPr>
          <w:p w:rsidR="005C18BA" w:rsidRDefault="00953FAC" w:rsidP="00FE23C4">
            <w:pPr>
              <w:pStyle w:val="leftspacing0"/>
            </w:pPr>
            <w:r>
              <w:t>2</w:t>
            </w:r>
          </w:p>
        </w:tc>
        <w:tc>
          <w:tcPr>
            <w:tcW w:w="1356" w:type="dxa"/>
          </w:tcPr>
          <w:p w:rsidR="005C18BA" w:rsidRDefault="00953FAC" w:rsidP="00FE23C4">
            <w:pPr>
              <w:pStyle w:val="leftspacing0"/>
            </w:pPr>
            <w:r>
              <w:t>1</w:t>
            </w:r>
          </w:p>
        </w:tc>
        <w:tc>
          <w:tcPr>
            <w:tcW w:w="1804" w:type="dxa"/>
          </w:tcPr>
          <w:p w:rsidR="005C18BA" w:rsidRDefault="00953FAC" w:rsidP="00FE23C4">
            <w:pPr>
              <w:pStyle w:val="leftspacing0"/>
            </w:pPr>
            <w:r>
              <w:t>4</w:t>
            </w:r>
          </w:p>
        </w:tc>
        <w:tc>
          <w:tcPr>
            <w:tcW w:w="1549" w:type="dxa"/>
          </w:tcPr>
          <w:p w:rsidR="005C18BA" w:rsidRDefault="00953FAC" w:rsidP="00FE23C4">
            <w:pPr>
              <w:pStyle w:val="leftspacing0"/>
            </w:pPr>
            <w:r>
              <w:t>8</w:t>
            </w:r>
          </w:p>
        </w:tc>
      </w:tr>
      <w:tr w:rsidR="005C18BA" w:rsidTr="00FE23C4">
        <w:trPr>
          <w:trHeight w:val="500"/>
        </w:trPr>
        <w:tc>
          <w:tcPr>
            <w:tcW w:w="3034" w:type="dxa"/>
          </w:tcPr>
          <w:p w:rsidR="005C18BA" w:rsidRDefault="005C18BA" w:rsidP="00FE23C4">
            <w:pPr>
              <w:pStyle w:val="leftspacing0"/>
            </w:pPr>
            <w:r w:rsidRPr="005C18BA">
              <w:t>Теория перевода – как теоретическая модель; Теория машинного перевода</w:t>
            </w:r>
          </w:p>
        </w:tc>
        <w:tc>
          <w:tcPr>
            <w:tcW w:w="921" w:type="dxa"/>
          </w:tcPr>
          <w:p w:rsidR="005C18BA" w:rsidRDefault="00953FAC" w:rsidP="00FE23C4">
            <w:pPr>
              <w:pStyle w:val="leftspacing0"/>
            </w:pPr>
            <w:r>
              <w:t>1</w:t>
            </w:r>
          </w:p>
        </w:tc>
        <w:tc>
          <w:tcPr>
            <w:tcW w:w="1115" w:type="dxa"/>
          </w:tcPr>
          <w:p w:rsidR="005C18BA" w:rsidRDefault="00953FAC" w:rsidP="00FE23C4">
            <w:pPr>
              <w:pStyle w:val="leftspacing0"/>
            </w:pPr>
            <w:r>
              <w:t>2</w:t>
            </w:r>
          </w:p>
        </w:tc>
        <w:tc>
          <w:tcPr>
            <w:tcW w:w="1356" w:type="dxa"/>
          </w:tcPr>
          <w:p w:rsidR="005C18BA" w:rsidRDefault="00953FAC" w:rsidP="00FE23C4">
            <w:pPr>
              <w:pStyle w:val="leftspacing0"/>
            </w:pPr>
            <w:r>
              <w:t>1</w:t>
            </w:r>
          </w:p>
        </w:tc>
        <w:tc>
          <w:tcPr>
            <w:tcW w:w="1804" w:type="dxa"/>
          </w:tcPr>
          <w:p w:rsidR="005C18BA" w:rsidRDefault="00953FAC" w:rsidP="00FE23C4">
            <w:pPr>
              <w:pStyle w:val="leftspacing0"/>
            </w:pPr>
            <w:r>
              <w:t>4</w:t>
            </w:r>
          </w:p>
        </w:tc>
        <w:tc>
          <w:tcPr>
            <w:tcW w:w="1549" w:type="dxa"/>
          </w:tcPr>
          <w:p w:rsidR="005C18BA" w:rsidRDefault="00953FAC" w:rsidP="00FE23C4">
            <w:pPr>
              <w:pStyle w:val="leftspacing0"/>
            </w:pPr>
            <w:r>
              <w:t>8</w:t>
            </w:r>
          </w:p>
        </w:tc>
      </w:tr>
      <w:tr w:rsidR="00217DD5" w:rsidTr="000C3C5A">
        <w:trPr>
          <w:trHeight w:val="500"/>
        </w:trPr>
        <w:tc>
          <w:tcPr>
            <w:tcW w:w="3034" w:type="dxa"/>
          </w:tcPr>
          <w:p w:rsidR="00217DD5" w:rsidRDefault="005C18BA">
            <w:pPr>
              <w:pStyle w:val="leftspacing0"/>
            </w:pPr>
            <w:r w:rsidRPr="005C18BA">
              <w:t>Степень «сохранности» значений в процессе перевода</w:t>
            </w:r>
          </w:p>
        </w:tc>
        <w:tc>
          <w:tcPr>
            <w:tcW w:w="921" w:type="dxa"/>
          </w:tcPr>
          <w:p w:rsidR="00217DD5" w:rsidRDefault="00953FAC">
            <w:pPr>
              <w:pStyle w:val="leftspacing0"/>
            </w:pPr>
            <w:r>
              <w:t>1</w:t>
            </w:r>
          </w:p>
        </w:tc>
        <w:tc>
          <w:tcPr>
            <w:tcW w:w="1115" w:type="dxa"/>
          </w:tcPr>
          <w:p w:rsidR="00217DD5" w:rsidRDefault="00953FAC">
            <w:pPr>
              <w:pStyle w:val="leftspacing0"/>
            </w:pPr>
            <w:r>
              <w:t>1</w:t>
            </w:r>
          </w:p>
        </w:tc>
        <w:tc>
          <w:tcPr>
            <w:tcW w:w="1356" w:type="dxa"/>
          </w:tcPr>
          <w:p w:rsidR="00217DD5" w:rsidRDefault="00953FAC">
            <w:pPr>
              <w:pStyle w:val="leftspacing0"/>
            </w:pPr>
            <w:r>
              <w:t>2</w:t>
            </w:r>
          </w:p>
        </w:tc>
        <w:tc>
          <w:tcPr>
            <w:tcW w:w="1804" w:type="dxa"/>
          </w:tcPr>
          <w:p w:rsidR="00217DD5" w:rsidRDefault="00953FAC">
            <w:pPr>
              <w:pStyle w:val="leftspacing0"/>
            </w:pPr>
            <w:r>
              <w:t>4</w:t>
            </w:r>
          </w:p>
        </w:tc>
        <w:tc>
          <w:tcPr>
            <w:tcW w:w="1549" w:type="dxa"/>
          </w:tcPr>
          <w:p w:rsidR="00217DD5" w:rsidRDefault="00953FAC">
            <w:pPr>
              <w:pStyle w:val="leftspacing0"/>
            </w:pPr>
            <w:r>
              <w:t>8</w:t>
            </w:r>
          </w:p>
        </w:tc>
      </w:tr>
      <w:tr w:rsidR="00953FAC" w:rsidTr="00FE23C4">
        <w:trPr>
          <w:trHeight w:val="500"/>
        </w:trPr>
        <w:tc>
          <w:tcPr>
            <w:tcW w:w="3034" w:type="dxa"/>
          </w:tcPr>
          <w:p w:rsidR="00953FAC" w:rsidRDefault="00953FAC" w:rsidP="00FE23C4">
            <w:pPr>
              <w:pStyle w:val="leftspacing0"/>
            </w:pPr>
            <w:r>
              <w:rPr>
                <w:rStyle w:val="font11bold"/>
              </w:rPr>
              <w:t>Раздел 3. Контекст и ситуация при техническом переводе</w:t>
            </w:r>
          </w:p>
        </w:tc>
        <w:tc>
          <w:tcPr>
            <w:tcW w:w="921" w:type="dxa"/>
          </w:tcPr>
          <w:p w:rsidR="00953FAC" w:rsidRDefault="00953FAC" w:rsidP="00FE23C4">
            <w:pPr>
              <w:pStyle w:val="leftspacing0"/>
            </w:pPr>
            <w:r>
              <w:rPr>
                <w:rStyle w:val="font11bold"/>
              </w:rPr>
              <w:t>2</w:t>
            </w:r>
          </w:p>
        </w:tc>
        <w:tc>
          <w:tcPr>
            <w:tcW w:w="1115" w:type="dxa"/>
          </w:tcPr>
          <w:p w:rsidR="00953FAC" w:rsidRDefault="00953FAC" w:rsidP="00FE23C4">
            <w:pPr>
              <w:pStyle w:val="leftspacing0"/>
            </w:pPr>
            <w:r>
              <w:rPr>
                <w:rStyle w:val="font11bold"/>
              </w:rPr>
              <w:t>6</w:t>
            </w:r>
          </w:p>
        </w:tc>
        <w:tc>
          <w:tcPr>
            <w:tcW w:w="1356" w:type="dxa"/>
          </w:tcPr>
          <w:p w:rsidR="00953FAC" w:rsidRDefault="00953FAC" w:rsidP="00FE23C4">
            <w:pPr>
              <w:pStyle w:val="leftspacing0"/>
            </w:pPr>
            <w:r>
              <w:rPr>
                <w:rStyle w:val="font11bold"/>
              </w:rPr>
              <w:t>4</w:t>
            </w:r>
          </w:p>
        </w:tc>
        <w:tc>
          <w:tcPr>
            <w:tcW w:w="1804" w:type="dxa"/>
          </w:tcPr>
          <w:p w:rsidR="00953FAC" w:rsidRDefault="00953FAC" w:rsidP="00FE23C4">
            <w:pPr>
              <w:pStyle w:val="leftspacing0"/>
            </w:pPr>
            <w:r>
              <w:rPr>
                <w:rStyle w:val="font11bold"/>
              </w:rPr>
              <w:t>12</w:t>
            </w:r>
          </w:p>
        </w:tc>
        <w:tc>
          <w:tcPr>
            <w:tcW w:w="1549" w:type="dxa"/>
          </w:tcPr>
          <w:p w:rsidR="00953FAC" w:rsidRDefault="00953FAC" w:rsidP="00FE23C4">
            <w:pPr>
              <w:pStyle w:val="leftspacing0"/>
            </w:pPr>
            <w:r>
              <w:rPr>
                <w:rStyle w:val="font11bold"/>
              </w:rPr>
              <w:t>24</w:t>
            </w:r>
          </w:p>
        </w:tc>
      </w:tr>
      <w:tr w:rsidR="00953FAC" w:rsidTr="00FE23C4">
        <w:trPr>
          <w:trHeight w:val="500"/>
        </w:trPr>
        <w:tc>
          <w:tcPr>
            <w:tcW w:w="3034" w:type="dxa"/>
          </w:tcPr>
          <w:p w:rsidR="00953FAC" w:rsidRDefault="00711476" w:rsidP="00FE23C4">
            <w:pPr>
              <w:pStyle w:val="leftspacing0"/>
            </w:pPr>
            <w:r w:rsidRPr="00711476">
              <w:t>Ситуация и снятие многозначности</w:t>
            </w:r>
          </w:p>
        </w:tc>
        <w:tc>
          <w:tcPr>
            <w:tcW w:w="921" w:type="dxa"/>
          </w:tcPr>
          <w:p w:rsidR="00953FAC" w:rsidRDefault="00C64A2C" w:rsidP="00FE23C4">
            <w:pPr>
              <w:pStyle w:val="leftspacing0"/>
            </w:pPr>
            <w:r>
              <w:t>0,5</w:t>
            </w:r>
          </w:p>
        </w:tc>
        <w:tc>
          <w:tcPr>
            <w:tcW w:w="1115" w:type="dxa"/>
          </w:tcPr>
          <w:p w:rsidR="00953FAC" w:rsidRDefault="00C64A2C" w:rsidP="00FE23C4">
            <w:pPr>
              <w:pStyle w:val="leftspacing0"/>
            </w:pPr>
            <w:r>
              <w:t>2</w:t>
            </w:r>
          </w:p>
        </w:tc>
        <w:tc>
          <w:tcPr>
            <w:tcW w:w="1356" w:type="dxa"/>
          </w:tcPr>
          <w:p w:rsidR="00953FAC" w:rsidRDefault="00C64A2C" w:rsidP="00FE23C4">
            <w:pPr>
              <w:pStyle w:val="leftspacing0"/>
            </w:pPr>
            <w:r>
              <w:t>1</w:t>
            </w:r>
          </w:p>
        </w:tc>
        <w:tc>
          <w:tcPr>
            <w:tcW w:w="1804" w:type="dxa"/>
          </w:tcPr>
          <w:p w:rsidR="00953FAC" w:rsidRDefault="00C64A2C" w:rsidP="00FE23C4">
            <w:pPr>
              <w:pStyle w:val="leftspacing0"/>
            </w:pPr>
            <w:r>
              <w:t>4</w:t>
            </w:r>
          </w:p>
        </w:tc>
        <w:tc>
          <w:tcPr>
            <w:tcW w:w="1549" w:type="dxa"/>
          </w:tcPr>
          <w:p w:rsidR="00953FAC" w:rsidRDefault="00A67704" w:rsidP="00FE23C4">
            <w:pPr>
              <w:pStyle w:val="leftspacing0"/>
            </w:pPr>
            <w:r>
              <w:t>7,5</w:t>
            </w:r>
          </w:p>
        </w:tc>
      </w:tr>
      <w:tr w:rsidR="00953FAC" w:rsidTr="00FE23C4">
        <w:trPr>
          <w:trHeight w:val="500"/>
        </w:trPr>
        <w:tc>
          <w:tcPr>
            <w:tcW w:w="3034" w:type="dxa"/>
          </w:tcPr>
          <w:p w:rsidR="00953FAC" w:rsidRDefault="00711476" w:rsidP="00FE23C4">
            <w:pPr>
              <w:pStyle w:val="leftspacing0"/>
            </w:pPr>
            <w:r w:rsidRPr="00711476">
              <w:lastRenderedPageBreak/>
              <w:t>Узкий контекст. Широкий контекст</w:t>
            </w:r>
          </w:p>
        </w:tc>
        <w:tc>
          <w:tcPr>
            <w:tcW w:w="921" w:type="dxa"/>
          </w:tcPr>
          <w:p w:rsidR="00953FAC" w:rsidRDefault="00C64A2C" w:rsidP="00FE23C4">
            <w:pPr>
              <w:pStyle w:val="leftspacing0"/>
            </w:pPr>
            <w:r>
              <w:t>0,5</w:t>
            </w:r>
          </w:p>
        </w:tc>
        <w:tc>
          <w:tcPr>
            <w:tcW w:w="1115" w:type="dxa"/>
          </w:tcPr>
          <w:p w:rsidR="00953FAC" w:rsidRDefault="00C64A2C" w:rsidP="00FE23C4">
            <w:pPr>
              <w:pStyle w:val="leftspacing0"/>
            </w:pPr>
            <w:r>
              <w:t>2</w:t>
            </w:r>
          </w:p>
        </w:tc>
        <w:tc>
          <w:tcPr>
            <w:tcW w:w="1356" w:type="dxa"/>
          </w:tcPr>
          <w:p w:rsidR="00953FAC" w:rsidRDefault="00C64A2C" w:rsidP="00FE23C4">
            <w:pPr>
              <w:pStyle w:val="leftspacing0"/>
            </w:pPr>
            <w:r>
              <w:t>1</w:t>
            </w:r>
          </w:p>
        </w:tc>
        <w:tc>
          <w:tcPr>
            <w:tcW w:w="1804" w:type="dxa"/>
          </w:tcPr>
          <w:p w:rsidR="00953FAC" w:rsidRDefault="00C64A2C" w:rsidP="00FE23C4">
            <w:pPr>
              <w:pStyle w:val="leftspacing0"/>
            </w:pPr>
            <w:r>
              <w:t>4</w:t>
            </w:r>
          </w:p>
        </w:tc>
        <w:tc>
          <w:tcPr>
            <w:tcW w:w="1549" w:type="dxa"/>
          </w:tcPr>
          <w:p w:rsidR="00953FAC" w:rsidRDefault="00A67704" w:rsidP="00FE23C4">
            <w:pPr>
              <w:pStyle w:val="leftspacing0"/>
            </w:pPr>
            <w:r>
              <w:t>7,5</w:t>
            </w:r>
          </w:p>
        </w:tc>
      </w:tr>
      <w:tr w:rsidR="00217DD5" w:rsidTr="000C3C5A">
        <w:trPr>
          <w:trHeight w:val="500"/>
        </w:trPr>
        <w:tc>
          <w:tcPr>
            <w:tcW w:w="3034" w:type="dxa"/>
          </w:tcPr>
          <w:p w:rsidR="00217DD5" w:rsidRPr="00F934E7" w:rsidRDefault="00F934E7">
            <w:pPr>
              <w:pStyle w:val="leftspacing0"/>
            </w:pPr>
            <w:r w:rsidRPr="00F934E7">
              <w:rPr>
                <w:color w:val="000000"/>
              </w:rPr>
              <w:t>Взгляды на проблему переводимости. Концепция переводимости: неполной/ полной.</w:t>
            </w:r>
          </w:p>
        </w:tc>
        <w:tc>
          <w:tcPr>
            <w:tcW w:w="921" w:type="dxa"/>
          </w:tcPr>
          <w:p w:rsidR="00217DD5" w:rsidRDefault="00C64A2C">
            <w:pPr>
              <w:pStyle w:val="leftspacing0"/>
            </w:pPr>
            <w:r>
              <w:t>1</w:t>
            </w:r>
          </w:p>
        </w:tc>
        <w:tc>
          <w:tcPr>
            <w:tcW w:w="1115" w:type="dxa"/>
          </w:tcPr>
          <w:p w:rsidR="00217DD5" w:rsidRDefault="00C64A2C">
            <w:pPr>
              <w:pStyle w:val="leftspacing0"/>
            </w:pPr>
            <w:r>
              <w:t>2</w:t>
            </w:r>
          </w:p>
        </w:tc>
        <w:tc>
          <w:tcPr>
            <w:tcW w:w="1356" w:type="dxa"/>
          </w:tcPr>
          <w:p w:rsidR="00217DD5" w:rsidRDefault="00C64A2C">
            <w:pPr>
              <w:pStyle w:val="leftspacing0"/>
            </w:pPr>
            <w:r>
              <w:t>2</w:t>
            </w:r>
          </w:p>
        </w:tc>
        <w:tc>
          <w:tcPr>
            <w:tcW w:w="1804" w:type="dxa"/>
          </w:tcPr>
          <w:p w:rsidR="00217DD5" w:rsidRDefault="00C64A2C">
            <w:pPr>
              <w:pStyle w:val="leftspacing0"/>
            </w:pPr>
            <w:r>
              <w:t>4</w:t>
            </w:r>
          </w:p>
        </w:tc>
        <w:tc>
          <w:tcPr>
            <w:tcW w:w="1549" w:type="dxa"/>
          </w:tcPr>
          <w:p w:rsidR="00217DD5" w:rsidRDefault="00A67704">
            <w:pPr>
              <w:pStyle w:val="leftspacing0"/>
            </w:pPr>
            <w:r>
              <w:t>9</w:t>
            </w:r>
          </w:p>
        </w:tc>
      </w:tr>
      <w:tr w:rsidR="00217DD5" w:rsidTr="000C3C5A">
        <w:trPr>
          <w:trHeight w:val="300"/>
        </w:trPr>
        <w:tc>
          <w:tcPr>
            <w:tcW w:w="3034" w:type="dxa"/>
          </w:tcPr>
          <w:p w:rsidR="00217DD5" w:rsidRDefault="007E5116">
            <w:pPr>
              <w:pStyle w:val="leftspacing0"/>
            </w:pPr>
            <w:r>
              <w:rPr>
                <w:rStyle w:val="font11bold"/>
              </w:rPr>
              <w:t>Итого:</w:t>
            </w:r>
          </w:p>
        </w:tc>
        <w:tc>
          <w:tcPr>
            <w:tcW w:w="921" w:type="dxa"/>
          </w:tcPr>
          <w:p w:rsidR="00217DD5" w:rsidRDefault="007E5116">
            <w:pPr>
              <w:pStyle w:val="leftspacing0"/>
            </w:pPr>
            <w:r>
              <w:rPr>
                <w:rStyle w:val="font11bold"/>
              </w:rPr>
              <w:t>8</w:t>
            </w:r>
          </w:p>
        </w:tc>
        <w:tc>
          <w:tcPr>
            <w:tcW w:w="1115" w:type="dxa"/>
          </w:tcPr>
          <w:p w:rsidR="00217DD5" w:rsidRDefault="007E5116">
            <w:pPr>
              <w:pStyle w:val="leftspacing0"/>
            </w:pPr>
            <w:r>
              <w:rPr>
                <w:rStyle w:val="font11bold"/>
              </w:rPr>
              <w:t>16</w:t>
            </w:r>
          </w:p>
        </w:tc>
        <w:tc>
          <w:tcPr>
            <w:tcW w:w="1356" w:type="dxa"/>
          </w:tcPr>
          <w:p w:rsidR="00217DD5" w:rsidRDefault="007E5116">
            <w:pPr>
              <w:pStyle w:val="leftspacing0"/>
            </w:pPr>
            <w:r>
              <w:rPr>
                <w:rStyle w:val="font11bold"/>
              </w:rPr>
              <w:t>12</w:t>
            </w:r>
          </w:p>
        </w:tc>
        <w:tc>
          <w:tcPr>
            <w:tcW w:w="1804" w:type="dxa"/>
          </w:tcPr>
          <w:p w:rsidR="00217DD5" w:rsidRDefault="007E5116">
            <w:pPr>
              <w:pStyle w:val="leftspacing0"/>
            </w:pPr>
            <w:r>
              <w:rPr>
                <w:rStyle w:val="font11bold"/>
              </w:rPr>
              <w:t>36</w:t>
            </w:r>
          </w:p>
        </w:tc>
        <w:tc>
          <w:tcPr>
            <w:tcW w:w="1549" w:type="dxa"/>
          </w:tcPr>
          <w:p w:rsidR="00217DD5" w:rsidRDefault="007E5116">
            <w:pPr>
              <w:pStyle w:val="leftspacing0"/>
            </w:pPr>
            <w:r>
              <w:rPr>
                <w:rStyle w:val="font11bold"/>
              </w:rPr>
              <w:t>72</w:t>
            </w:r>
          </w:p>
        </w:tc>
      </w:tr>
    </w:tbl>
    <w:p w:rsidR="00217DD5" w:rsidRDefault="00217DD5">
      <w:pPr>
        <w:pStyle w:val="centerspacing01"/>
        <w:rPr>
          <w:rStyle w:val="font12"/>
        </w:rPr>
      </w:pPr>
    </w:p>
    <w:p w:rsidR="00217DD5" w:rsidRDefault="007E5116">
      <w:pPr>
        <w:pStyle w:val="4"/>
      </w:pPr>
      <w:bookmarkStart w:id="94" w:name="_Toc94"/>
      <w:r>
        <w:t>5.2. Методы обучения</w:t>
      </w:r>
      <w:bookmarkEnd w:id="94"/>
    </w:p>
    <w:p w:rsidR="00217DD5" w:rsidRDefault="007E5116">
      <w:pPr>
        <w:pStyle w:val="justifyspacing01indent"/>
      </w:pPr>
      <w:r>
        <w:rPr>
          <w:rStyle w:val="font12"/>
        </w:rPr>
        <w:t>При изучении дисциплины «Иностранный язык» используются  следующие методы обучения: выполнение тренировочных лексико-грамматических упражнений и тестов, работа с текстами по чтению и аудированию, дискуссии, проблемные задачи, ролевые игры, творческие задания, презентации результатов исследовательской деятельности, поиск и отбор значимой информации по заданной тематике, подготовка сообщений по изучаемым темам, выполнение индивидуальных / групповых проектов.</w:t>
      </w:r>
    </w:p>
    <w:p w:rsidR="00217DD5" w:rsidRDefault="007E5116">
      <w:pPr>
        <w:pStyle w:val="3"/>
      </w:pPr>
      <w:bookmarkStart w:id="95" w:name="_Toc95"/>
      <w:r>
        <w:t>6. Технологическая карта дисциплины</w:t>
      </w:r>
      <w:bookmarkEnd w:id="95"/>
    </w:p>
    <w:p w:rsidR="00217DD5" w:rsidRDefault="007E5116">
      <w:pPr>
        <w:pStyle w:val="4"/>
      </w:pPr>
      <w:bookmarkStart w:id="96" w:name="_Toc96"/>
      <w:r>
        <w:t>6.1. Рейтинг-план</w:t>
      </w:r>
      <w:bookmarkEnd w:id="96"/>
    </w:p>
    <w:tbl>
      <w:tblPr>
        <w:tblStyle w:val="Table"/>
        <w:tblW w:w="0" w:type="auto"/>
        <w:tblInd w:w="0" w:type="dxa"/>
        <w:tblLook w:val="04A0" w:firstRow="1" w:lastRow="0" w:firstColumn="1" w:lastColumn="0" w:noHBand="0" w:noVBand="1"/>
      </w:tblPr>
      <w:tblGrid>
        <w:gridCol w:w="676"/>
        <w:gridCol w:w="1733"/>
        <w:gridCol w:w="1801"/>
        <w:gridCol w:w="1880"/>
        <w:gridCol w:w="1090"/>
        <w:gridCol w:w="1094"/>
        <w:gridCol w:w="741"/>
        <w:gridCol w:w="764"/>
      </w:tblGrid>
      <w:tr w:rsidR="00217DD5">
        <w:trPr>
          <w:trHeight w:val="1200"/>
          <w:tblHeader/>
        </w:trPr>
        <w:tc>
          <w:tcPr>
            <w:tcW w:w="800" w:type="dxa"/>
            <w:vMerge w:val="restart"/>
          </w:tcPr>
          <w:p w:rsidR="00217DD5" w:rsidRDefault="007E5116">
            <w:pPr>
              <w:pStyle w:val="leftspacing0"/>
            </w:pPr>
            <w:r>
              <w:rPr>
                <w:rStyle w:val="font11"/>
              </w:rPr>
              <w:t>№ п/п</w:t>
            </w:r>
          </w:p>
        </w:tc>
        <w:tc>
          <w:tcPr>
            <w:tcW w:w="1950" w:type="dxa"/>
            <w:vMerge w:val="restart"/>
          </w:tcPr>
          <w:p w:rsidR="00217DD5" w:rsidRDefault="007E5116">
            <w:pPr>
              <w:pStyle w:val="leftspacing0"/>
            </w:pPr>
            <w:r>
              <w:rPr>
                <w:rStyle w:val="font11"/>
              </w:rPr>
              <w:t>Код ОР дисциплины</w:t>
            </w:r>
          </w:p>
        </w:tc>
        <w:tc>
          <w:tcPr>
            <w:tcW w:w="1950" w:type="dxa"/>
            <w:vMerge w:val="restart"/>
          </w:tcPr>
          <w:p w:rsidR="00217DD5" w:rsidRDefault="007E5116">
            <w:pPr>
              <w:pStyle w:val="leftspacing0"/>
            </w:pPr>
            <w:r>
              <w:rPr>
                <w:rStyle w:val="font11"/>
              </w:rPr>
              <w:t>Виды учебной деятельности обучающегося</w:t>
            </w:r>
          </w:p>
        </w:tc>
        <w:tc>
          <w:tcPr>
            <w:tcW w:w="1200" w:type="dxa"/>
            <w:vMerge w:val="restart"/>
          </w:tcPr>
          <w:p w:rsidR="00217DD5" w:rsidRDefault="007E5116">
            <w:pPr>
              <w:pStyle w:val="leftspacing0"/>
            </w:pPr>
            <w:r>
              <w:rPr>
                <w:rStyle w:val="font11"/>
              </w:rPr>
              <w:t>Средства оценивания</w:t>
            </w:r>
          </w:p>
        </w:tc>
        <w:tc>
          <w:tcPr>
            <w:tcW w:w="1200" w:type="dxa"/>
            <w:vMerge w:val="restart"/>
          </w:tcPr>
          <w:p w:rsidR="00217DD5" w:rsidRDefault="007E5116">
            <w:pPr>
              <w:pStyle w:val="leftspacing0"/>
            </w:pPr>
            <w:r>
              <w:rPr>
                <w:rStyle w:val="font11"/>
              </w:rPr>
              <w:t>Балл за кон-кретное задание</w:t>
            </w:r>
          </w:p>
        </w:tc>
        <w:tc>
          <w:tcPr>
            <w:tcW w:w="1200" w:type="dxa"/>
            <w:vMerge w:val="restart"/>
          </w:tcPr>
          <w:p w:rsidR="00217DD5" w:rsidRDefault="007E5116">
            <w:pPr>
              <w:pStyle w:val="leftspacing0"/>
            </w:pPr>
            <w:r>
              <w:rPr>
                <w:rStyle w:val="font11"/>
              </w:rPr>
              <w:t>Число заданий за семестр</w:t>
            </w:r>
          </w:p>
        </w:tc>
        <w:tc>
          <w:tcPr>
            <w:tcW w:w="1600" w:type="dxa"/>
            <w:gridSpan w:val="2"/>
          </w:tcPr>
          <w:p w:rsidR="00217DD5" w:rsidRDefault="007E5116">
            <w:pPr>
              <w:pStyle w:val="leftspacing0"/>
            </w:pPr>
            <w:r>
              <w:rPr>
                <w:rStyle w:val="font11"/>
              </w:rPr>
              <w:t>Баллы</w:t>
            </w:r>
          </w:p>
        </w:tc>
      </w:tr>
      <w:tr w:rsidR="00217DD5">
        <w:trPr>
          <w:trHeight w:val="517"/>
          <w:tblHeader/>
        </w:trPr>
        <w:tc>
          <w:tcPr>
            <w:tcW w:w="800" w:type="dxa"/>
            <w:vMerge/>
          </w:tcPr>
          <w:p w:rsidR="00217DD5" w:rsidRDefault="00217DD5"/>
        </w:tc>
        <w:tc>
          <w:tcPr>
            <w:tcW w:w="1950" w:type="dxa"/>
            <w:vMerge/>
          </w:tcPr>
          <w:p w:rsidR="00217DD5" w:rsidRDefault="00217DD5"/>
        </w:tc>
        <w:tc>
          <w:tcPr>
            <w:tcW w:w="1950" w:type="dxa"/>
            <w:vMerge/>
          </w:tcPr>
          <w:p w:rsidR="00217DD5" w:rsidRDefault="00217DD5"/>
        </w:tc>
        <w:tc>
          <w:tcPr>
            <w:tcW w:w="1200" w:type="dxa"/>
            <w:vMerge/>
          </w:tcPr>
          <w:p w:rsidR="00217DD5" w:rsidRDefault="00217DD5"/>
        </w:tc>
        <w:tc>
          <w:tcPr>
            <w:tcW w:w="1200" w:type="dxa"/>
            <w:vMerge/>
          </w:tcPr>
          <w:p w:rsidR="00217DD5" w:rsidRDefault="00217DD5"/>
        </w:tc>
        <w:tc>
          <w:tcPr>
            <w:tcW w:w="1200" w:type="dxa"/>
            <w:vMerge/>
          </w:tcPr>
          <w:p w:rsidR="00217DD5" w:rsidRDefault="00217DD5"/>
        </w:tc>
        <w:tc>
          <w:tcPr>
            <w:tcW w:w="800" w:type="dxa"/>
            <w:vMerge w:val="restart"/>
          </w:tcPr>
          <w:p w:rsidR="00217DD5" w:rsidRDefault="007E5116">
            <w:pPr>
              <w:pStyle w:val="leftspacing0"/>
            </w:pPr>
            <w:r>
              <w:rPr>
                <w:rStyle w:val="font11"/>
              </w:rPr>
              <w:t>Мин.</w:t>
            </w:r>
          </w:p>
        </w:tc>
        <w:tc>
          <w:tcPr>
            <w:tcW w:w="800" w:type="dxa"/>
            <w:vMerge w:val="restart"/>
          </w:tcPr>
          <w:p w:rsidR="00217DD5" w:rsidRDefault="007E5116">
            <w:pPr>
              <w:pStyle w:val="leftspacing0"/>
            </w:pPr>
            <w:r>
              <w:rPr>
                <w:rStyle w:val="font11"/>
              </w:rPr>
              <w:t>Макс.</w:t>
            </w:r>
          </w:p>
        </w:tc>
      </w:tr>
      <w:tr w:rsidR="00217DD5">
        <w:trPr>
          <w:trHeight w:val="500"/>
        </w:trPr>
        <w:tc>
          <w:tcPr>
            <w:tcW w:w="800" w:type="dxa"/>
            <w:vMerge w:val="restart"/>
          </w:tcPr>
          <w:p w:rsidR="00217DD5" w:rsidRDefault="007E5116">
            <w:pPr>
              <w:pStyle w:val="leftspacing0"/>
            </w:pPr>
            <w:r>
              <w:rPr>
                <w:rStyle w:val="font11"/>
              </w:rPr>
              <w:t>1</w:t>
            </w:r>
          </w:p>
        </w:tc>
        <w:tc>
          <w:tcPr>
            <w:tcW w:w="1950" w:type="dxa"/>
            <w:vMerge w:val="restart"/>
          </w:tcPr>
          <w:p w:rsidR="00217DD5" w:rsidRDefault="007E5116" w:rsidP="00610167">
            <w:pPr>
              <w:pStyle w:val="leftspacing0"/>
            </w:pPr>
            <w:r>
              <w:rPr>
                <w:rStyle w:val="font11"/>
              </w:rPr>
              <w:t>ОР-1-5.1</w:t>
            </w:r>
          </w:p>
        </w:tc>
        <w:tc>
          <w:tcPr>
            <w:tcW w:w="1950" w:type="dxa"/>
            <w:vMerge w:val="restart"/>
          </w:tcPr>
          <w:p w:rsidR="00217DD5" w:rsidRDefault="007E5116">
            <w:pPr>
              <w:pStyle w:val="leftspacing0"/>
            </w:pPr>
            <w:r>
              <w:rPr>
                <w:rStyle w:val="font11"/>
              </w:rPr>
              <w:t>Практическая текущая работа</w:t>
            </w:r>
          </w:p>
        </w:tc>
        <w:tc>
          <w:tcPr>
            <w:tcW w:w="1200" w:type="dxa"/>
            <w:vMerge w:val="restart"/>
          </w:tcPr>
          <w:p w:rsidR="00217DD5" w:rsidRDefault="007E5116">
            <w:pPr>
              <w:pStyle w:val="leftspacing0"/>
            </w:pPr>
            <w:r>
              <w:rPr>
                <w:rStyle w:val="font11"/>
              </w:rPr>
              <w:t>тесты</w:t>
            </w:r>
          </w:p>
        </w:tc>
        <w:tc>
          <w:tcPr>
            <w:tcW w:w="1200" w:type="dxa"/>
          </w:tcPr>
          <w:p w:rsidR="00217DD5" w:rsidRDefault="007E5116">
            <w:pPr>
              <w:pStyle w:val="leftspacing0"/>
            </w:pPr>
            <w:r>
              <w:rPr>
                <w:rStyle w:val="font11"/>
              </w:rPr>
              <w:t>2,5-4</w:t>
            </w:r>
          </w:p>
        </w:tc>
        <w:tc>
          <w:tcPr>
            <w:tcW w:w="1200" w:type="dxa"/>
          </w:tcPr>
          <w:p w:rsidR="00217DD5" w:rsidRDefault="007E5116">
            <w:pPr>
              <w:pStyle w:val="leftspacing0"/>
            </w:pPr>
            <w:r>
              <w:rPr>
                <w:rStyle w:val="font11"/>
              </w:rPr>
              <w:t>5</w:t>
            </w:r>
          </w:p>
        </w:tc>
        <w:tc>
          <w:tcPr>
            <w:tcW w:w="800" w:type="dxa"/>
          </w:tcPr>
          <w:p w:rsidR="00217DD5" w:rsidRDefault="007E5116">
            <w:pPr>
              <w:pStyle w:val="leftspacing0"/>
            </w:pPr>
            <w:r>
              <w:rPr>
                <w:rStyle w:val="font11"/>
              </w:rPr>
              <w:t>12,5</w:t>
            </w:r>
          </w:p>
        </w:tc>
        <w:tc>
          <w:tcPr>
            <w:tcW w:w="800" w:type="dxa"/>
          </w:tcPr>
          <w:p w:rsidR="00217DD5" w:rsidRDefault="007E5116">
            <w:pPr>
              <w:pStyle w:val="leftspacing0"/>
            </w:pPr>
            <w:r>
              <w:rPr>
                <w:rStyle w:val="font11"/>
              </w:rPr>
              <w:t>20</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7E5116">
            <w:pPr>
              <w:pStyle w:val="leftspacing0"/>
            </w:pPr>
            <w:r>
              <w:rPr>
                <w:rStyle w:val="font11"/>
              </w:rPr>
              <w:t>Перевод</w:t>
            </w:r>
          </w:p>
        </w:tc>
        <w:tc>
          <w:tcPr>
            <w:tcW w:w="1200" w:type="dxa"/>
            <w:vMerge w:val="restart"/>
          </w:tcPr>
          <w:p w:rsidR="00217DD5" w:rsidRDefault="007E5116">
            <w:pPr>
              <w:pStyle w:val="leftspacing0"/>
            </w:pPr>
            <w:r>
              <w:rPr>
                <w:rStyle w:val="font11"/>
              </w:rPr>
              <w:t xml:space="preserve">контрольная работа </w:t>
            </w:r>
          </w:p>
        </w:tc>
        <w:tc>
          <w:tcPr>
            <w:tcW w:w="1200" w:type="dxa"/>
          </w:tcPr>
          <w:p w:rsidR="00217DD5" w:rsidRDefault="007E5116">
            <w:pPr>
              <w:pStyle w:val="leftspacing0"/>
            </w:pPr>
            <w:r>
              <w:rPr>
                <w:rStyle w:val="font11"/>
              </w:rPr>
              <w:t>4,5-7</w:t>
            </w:r>
          </w:p>
        </w:tc>
        <w:tc>
          <w:tcPr>
            <w:tcW w:w="1200" w:type="dxa"/>
          </w:tcPr>
          <w:p w:rsidR="00217DD5" w:rsidRDefault="007E5116">
            <w:pPr>
              <w:pStyle w:val="leftspacing0"/>
            </w:pPr>
            <w:r>
              <w:rPr>
                <w:rStyle w:val="font11"/>
              </w:rPr>
              <w:t>5</w:t>
            </w:r>
          </w:p>
        </w:tc>
        <w:tc>
          <w:tcPr>
            <w:tcW w:w="800" w:type="dxa"/>
          </w:tcPr>
          <w:p w:rsidR="00217DD5" w:rsidRDefault="007E5116">
            <w:pPr>
              <w:pStyle w:val="leftspacing0"/>
            </w:pPr>
            <w:r>
              <w:rPr>
                <w:rStyle w:val="font11"/>
              </w:rPr>
              <w:t>22,5</w:t>
            </w:r>
          </w:p>
        </w:tc>
        <w:tc>
          <w:tcPr>
            <w:tcW w:w="800" w:type="dxa"/>
          </w:tcPr>
          <w:p w:rsidR="00217DD5" w:rsidRDefault="007E5116">
            <w:pPr>
              <w:pStyle w:val="leftspacing0"/>
            </w:pPr>
            <w:r>
              <w:rPr>
                <w:rStyle w:val="font11"/>
              </w:rPr>
              <w:t>35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7E5116">
            <w:pPr>
              <w:pStyle w:val="leftspacing0"/>
            </w:pPr>
            <w:r>
              <w:rPr>
                <w:rStyle w:val="font11"/>
              </w:rPr>
              <w:t>Доклад</w:t>
            </w:r>
          </w:p>
        </w:tc>
        <w:tc>
          <w:tcPr>
            <w:tcW w:w="1200" w:type="dxa"/>
            <w:vMerge w:val="restart"/>
          </w:tcPr>
          <w:p w:rsidR="00217DD5" w:rsidRDefault="007E5116">
            <w:pPr>
              <w:pStyle w:val="leftspacing0"/>
            </w:pPr>
            <w:r>
              <w:rPr>
                <w:rStyle w:val="font11"/>
              </w:rPr>
              <w:t>сообщение/доклад</w:t>
            </w:r>
          </w:p>
        </w:tc>
        <w:tc>
          <w:tcPr>
            <w:tcW w:w="1200" w:type="dxa"/>
          </w:tcPr>
          <w:p w:rsidR="00217DD5" w:rsidRDefault="007E5116">
            <w:pPr>
              <w:pStyle w:val="leftspacing0"/>
            </w:pPr>
            <w:r>
              <w:rPr>
                <w:rStyle w:val="font11"/>
              </w:rPr>
              <w:t>10-15</w:t>
            </w:r>
          </w:p>
        </w:tc>
        <w:tc>
          <w:tcPr>
            <w:tcW w:w="1200" w:type="dxa"/>
          </w:tcPr>
          <w:p w:rsidR="00217DD5" w:rsidRDefault="007E5116">
            <w:pPr>
              <w:pStyle w:val="leftspacing0"/>
            </w:pPr>
            <w:r>
              <w:rPr>
                <w:rStyle w:val="font11"/>
              </w:rPr>
              <w:t>1</w:t>
            </w: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15</w:t>
            </w:r>
          </w:p>
        </w:tc>
      </w:tr>
      <w:tr w:rsidR="00217DD5">
        <w:trPr>
          <w:trHeight w:val="500"/>
        </w:trPr>
        <w:tc>
          <w:tcPr>
            <w:tcW w:w="800" w:type="dxa"/>
            <w:vMerge w:val="restart"/>
          </w:tcPr>
          <w:p w:rsidR="00217DD5" w:rsidRDefault="007E5116">
            <w:pPr>
              <w:pStyle w:val="leftspacing0"/>
            </w:pPr>
            <w:r>
              <w:rPr>
                <w:rStyle w:val="font11"/>
              </w:rPr>
              <w:t>2</w:t>
            </w:r>
          </w:p>
        </w:tc>
        <w:tc>
          <w:tcPr>
            <w:tcW w:w="1950" w:type="dxa"/>
            <w:vMerge w:val="restart"/>
          </w:tcPr>
          <w:p w:rsidR="00217DD5" w:rsidRDefault="00217DD5">
            <w:pPr>
              <w:pStyle w:val="leftspacing0"/>
            </w:pPr>
          </w:p>
        </w:tc>
        <w:tc>
          <w:tcPr>
            <w:tcW w:w="1950" w:type="dxa"/>
            <w:vMerge w:val="restart"/>
          </w:tcPr>
          <w:p w:rsidR="00217DD5" w:rsidRDefault="00217DD5">
            <w:pPr>
              <w:pStyle w:val="leftspacing0"/>
            </w:pPr>
          </w:p>
        </w:tc>
        <w:tc>
          <w:tcPr>
            <w:tcW w:w="1200" w:type="dxa"/>
            <w:vMerge w:val="restart"/>
          </w:tcPr>
          <w:p w:rsidR="00217DD5" w:rsidRDefault="007E5116">
            <w:pPr>
              <w:pStyle w:val="leftspacing0"/>
            </w:pPr>
            <w:r>
              <w:rPr>
                <w:rStyle w:val="font11"/>
              </w:rPr>
              <w:t>Контрольная работа</w:t>
            </w:r>
          </w:p>
        </w:tc>
        <w:tc>
          <w:tcPr>
            <w:tcW w:w="1200" w:type="dxa"/>
          </w:tcPr>
          <w:p w:rsidR="00217DD5" w:rsidRDefault="007E5116">
            <w:pPr>
              <w:pStyle w:val="leftspacing0"/>
            </w:pPr>
            <w:r>
              <w:rPr>
                <w:rStyle w:val="font11"/>
              </w:rPr>
              <w:t>10-30</w:t>
            </w:r>
          </w:p>
        </w:tc>
        <w:tc>
          <w:tcPr>
            <w:tcW w:w="1200" w:type="dxa"/>
          </w:tcPr>
          <w:p w:rsidR="00217DD5" w:rsidRDefault="007E5116">
            <w:pPr>
              <w:pStyle w:val="leftspacing0"/>
            </w:pPr>
            <w:r>
              <w:rPr>
                <w:rStyle w:val="font11"/>
              </w:rPr>
              <w:t>1</w:t>
            </w: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30</w:t>
            </w:r>
          </w:p>
        </w:tc>
      </w:tr>
      <w:tr w:rsidR="00217DD5">
        <w:trPr>
          <w:trHeight w:val="100"/>
        </w:trPr>
        <w:tc>
          <w:tcPr>
            <w:tcW w:w="5900" w:type="dxa"/>
            <w:gridSpan w:val="4"/>
          </w:tcPr>
          <w:p w:rsidR="00217DD5" w:rsidRDefault="007E5116">
            <w:pPr>
              <w:pStyle w:val="leftspacing0"/>
            </w:pPr>
            <w:r>
              <w:rPr>
                <w:rStyle w:val="font11"/>
              </w:rPr>
              <w:t xml:space="preserve">Итого: </w:t>
            </w:r>
          </w:p>
        </w:tc>
        <w:tc>
          <w:tcPr>
            <w:tcW w:w="1200" w:type="dxa"/>
            <w:vMerge w:val="restart"/>
          </w:tcPr>
          <w:p w:rsidR="00217DD5" w:rsidRDefault="00217DD5"/>
        </w:tc>
        <w:tc>
          <w:tcPr>
            <w:tcW w:w="1200" w:type="dxa"/>
            <w:vMerge w:val="restart"/>
          </w:tcPr>
          <w:p w:rsidR="00217DD5" w:rsidRDefault="007E5116">
            <w:pPr>
              <w:pStyle w:val="leftspacing0"/>
            </w:pPr>
            <w:r>
              <w:rPr>
                <w:rStyle w:val="font11"/>
              </w:rPr>
              <w:t>12</w:t>
            </w:r>
          </w:p>
        </w:tc>
        <w:tc>
          <w:tcPr>
            <w:tcW w:w="800" w:type="dxa"/>
            <w:vMerge w:val="restart"/>
          </w:tcPr>
          <w:p w:rsidR="00217DD5" w:rsidRDefault="007E5116">
            <w:pPr>
              <w:pStyle w:val="leftspacing0"/>
            </w:pPr>
            <w:r>
              <w:rPr>
                <w:rStyle w:val="font11"/>
              </w:rPr>
              <w:t>55</w:t>
            </w:r>
          </w:p>
        </w:tc>
        <w:tc>
          <w:tcPr>
            <w:tcW w:w="800" w:type="dxa"/>
            <w:vMerge w:val="restart"/>
          </w:tcPr>
          <w:p w:rsidR="00217DD5" w:rsidRDefault="007E5116">
            <w:pPr>
              <w:pStyle w:val="leftspacing0"/>
            </w:pPr>
            <w:r>
              <w:rPr>
                <w:rStyle w:val="font11"/>
              </w:rPr>
              <w:t>100</w:t>
            </w:r>
          </w:p>
        </w:tc>
      </w:tr>
    </w:tbl>
    <w:p w:rsidR="00217DD5" w:rsidRDefault="00217DD5">
      <w:pPr>
        <w:pStyle w:val="centerspacing0"/>
        <w:rPr>
          <w:rStyle w:val="font12"/>
        </w:rPr>
      </w:pPr>
    </w:p>
    <w:p w:rsidR="00217DD5" w:rsidRDefault="007E5116">
      <w:pPr>
        <w:pStyle w:val="3"/>
      </w:pPr>
      <w:bookmarkStart w:id="97" w:name="_Toc97"/>
      <w:r>
        <w:t>7. Учебно-методическое и информационное обеспечение дисциплины</w:t>
      </w:r>
      <w:bookmarkEnd w:id="97"/>
    </w:p>
    <w:p w:rsidR="00217DD5" w:rsidRDefault="007E5116">
      <w:pPr>
        <w:pStyle w:val="4"/>
      </w:pPr>
      <w:bookmarkStart w:id="98" w:name="_Toc98"/>
      <w:r>
        <w:t>7.1. Основная литература</w:t>
      </w:r>
      <w:bookmarkEnd w:id="98"/>
    </w:p>
    <w:p w:rsidR="008F4292" w:rsidRDefault="007E5116" w:rsidP="008F4292">
      <w:pPr>
        <w:pStyle w:val="justifyspacing01"/>
        <w:numPr>
          <w:ilvl w:val="0"/>
          <w:numId w:val="18"/>
        </w:numPr>
        <w:rPr>
          <w:rStyle w:val="font12"/>
        </w:rPr>
      </w:pPr>
      <w:r>
        <w:rPr>
          <w:rStyle w:val="font12"/>
        </w:rPr>
        <w:lastRenderedPageBreak/>
        <w:t>Елагина, Ю.С. Практикум по устному переводу : учебное пособие / Ю.С. Елагина ; Министерство образования и науки Российской Федерации, Оренбургский Государственный Университет. - Оренбург: ОГУ, 2017. - 107 с. - Библиогр.: с. 95-98. - ISBN 978-5-7410-1648-0; То же [Электронный ресурс]. - URL: http://biblioclub.ru/i</w:t>
      </w:r>
      <w:r w:rsidR="008F4292">
        <w:rPr>
          <w:rStyle w:val="font12"/>
        </w:rPr>
        <w:t xml:space="preserve">ndex.php?page=book&amp;id=481754 </w:t>
      </w:r>
    </w:p>
    <w:p w:rsidR="008F4292" w:rsidRDefault="007E5116" w:rsidP="008F4292">
      <w:pPr>
        <w:pStyle w:val="justifyspacing01"/>
        <w:numPr>
          <w:ilvl w:val="0"/>
          <w:numId w:val="18"/>
        </w:numPr>
        <w:rPr>
          <w:rStyle w:val="font12"/>
        </w:rPr>
      </w:pPr>
      <w:r>
        <w:rPr>
          <w:rStyle w:val="font12"/>
        </w:rPr>
        <w:t>Мельник, О.Г. Перевод текстов в сфере профессиональной коммуникации: учебное пособие / О.Г. Мельник ; Министерство образования и науки РФ, Южный федеральный университет, Инженерно-технологическая академия. - Ростов-на-Дону: Издательство Южного федерального университета, 2015. - 73 с. - Библиогр. в кн. ; То же [Электронный ресурс]. - URL: http://biblioclub.ru/i</w:t>
      </w:r>
      <w:r w:rsidR="008F4292">
        <w:rPr>
          <w:rStyle w:val="font12"/>
        </w:rPr>
        <w:t xml:space="preserve">ndex.php?page=book&amp;id=461937 </w:t>
      </w:r>
    </w:p>
    <w:p w:rsidR="00217DD5" w:rsidRPr="00832058" w:rsidRDefault="007E5116" w:rsidP="008F4292">
      <w:pPr>
        <w:pStyle w:val="justifyspacing01"/>
        <w:numPr>
          <w:ilvl w:val="0"/>
          <w:numId w:val="18"/>
        </w:numPr>
        <w:rPr>
          <w:lang w:val="en-US"/>
        </w:rPr>
      </w:pPr>
      <w:r>
        <w:rPr>
          <w:rStyle w:val="font12"/>
        </w:rPr>
        <w:t>Сиполс</w:t>
      </w:r>
      <w:r w:rsidRPr="00832058">
        <w:rPr>
          <w:rStyle w:val="font12"/>
          <w:lang w:val="en-US"/>
        </w:rPr>
        <w:t xml:space="preserve">, </w:t>
      </w:r>
      <w:r>
        <w:rPr>
          <w:rStyle w:val="font12"/>
        </w:rPr>
        <w:t>О</w:t>
      </w:r>
      <w:r w:rsidRPr="00832058">
        <w:rPr>
          <w:rStyle w:val="font12"/>
          <w:lang w:val="en-US"/>
        </w:rPr>
        <w:t>.</w:t>
      </w:r>
      <w:r>
        <w:rPr>
          <w:rStyle w:val="font12"/>
        </w:rPr>
        <w:t>В</w:t>
      </w:r>
      <w:r w:rsidRPr="00832058">
        <w:rPr>
          <w:rStyle w:val="font12"/>
          <w:lang w:val="en-US"/>
        </w:rPr>
        <w:t>. Develop Your Reading Skills. Comprehention and Translation Practice=</w:t>
      </w:r>
      <w:r>
        <w:rPr>
          <w:rStyle w:val="font12"/>
        </w:rPr>
        <w:t>Обучение</w:t>
      </w:r>
      <w:r w:rsidRPr="00832058">
        <w:rPr>
          <w:rStyle w:val="font12"/>
          <w:lang w:val="en-US"/>
        </w:rPr>
        <w:t xml:space="preserve"> </w:t>
      </w:r>
      <w:r>
        <w:rPr>
          <w:rStyle w:val="font12"/>
        </w:rPr>
        <w:t>чтению</w:t>
      </w:r>
      <w:r w:rsidRPr="00832058">
        <w:rPr>
          <w:rStyle w:val="font12"/>
          <w:lang w:val="en-US"/>
        </w:rPr>
        <w:t xml:space="preserve"> </w:t>
      </w:r>
      <w:r>
        <w:rPr>
          <w:rStyle w:val="font12"/>
        </w:rPr>
        <w:t>и</w:t>
      </w:r>
      <w:r w:rsidRPr="00832058">
        <w:rPr>
          <w:rStyle w:val="font12"/>
          <w:lang w:val="en-US"/>
        </w:rPr>
        <w:t xml:space="preserve"> </w:t>
      </w:r>
      <w:r>
        <w:rPr>
          <w:rStyle w:val="font12"/>
        </w:rPr>
        <w:t>переводу</w:t>
      </w:r>
      <w:r w:rsidRPr="00832058">
        <w:rPr>
          <w:rStyle w:val="font12"/>
          <w:lang w:val="en-US"/>
        </w:rPr>
        <w:t xml:space="preserve"> (</w:t>
      </w:r>
      <w:r>
        <w:rPr>
          <w:rStyle w:val="font12"/>
        </w:rPr>
        <w:t>английский</w:t>
      </w:r>
      <w:r w:rsidRPr="00832058">
        <w:rPr>
          <w:rStyle w:val="font12"/>
          <w:lang w:val="en-US"/>
        </w:rPr>
        <w:t xml:space="preserve"> </w:t>
      </w:r>
      <w:r>
        <w:rPr>
          <w:rStyle w:val="font12"/>
        </w:rPr>
        <w:t>язык</w:t>
      </w:r>
      <w:r w:rsidRPr="00832058">
        <w:rPr>
          <w:rStyle w:val="font12"/>
          <w:lang w:val="en-US"/>
        </w:rPr>
        <w:t xml:space="preserve">): </w:t>
      </w:r>
      <w:r>
        <w:rPr>
          <w:rStyle w:val="font12"/>
        </w:rPr>
        <w:t>учебное</w:t>
      </w:r>
      <w:r w:rsidRPr="00832058">
        <w:rPr>
          <w:rStyle w:val="font12"/>
          <w:lang w:val="en-US"/>
        </w:rPr>
        <w:t xml:space="preserve"> </w:t>
      </w:r>
      <w:r>
        <w:rPr>
          <w:rStyle w:val="font12"/>
        </w:rPr>
        <w:t>пособие</w:t>
      </w:r>
      <w:r w:rsidRPr="00832058">
        <w:rPr>
          <w:rStyle w:val="font12"/>
          <w:lang w:val="en-US"/>
        </w:rPr>
        <w:t xml:space="preserve"> / </w:t>
      </w:r>
      <w:r>
        <w:rPr>
          <w:rStyle w:val="font12"/>
        </w:rPr>
        <w:t>О</w:t>
      </w:r>
      <w:r w:rsidRPr="00832058">
        <w:rPr>
          <w:rStyle w:val="font12"/>
          <w:lang w:val="en-US"/>
        </w:rPr>
        <w:t>.</w:t>
      </w:r>
      <w:r>
        <w:rPr>
          <w:rStyle w:val="font12"/>
        </w:rPr>
        <w:t>В</w:t>
      </w:r>
      <w:r w:rsidRPr="00832058">
        <w:rPr>
          <w:rStyle w:val="font12"/>
          <w:lang w:val="en-US"/>
        </w:rPr>
        <w:t xml:space="preserve">. </w:t>
      </w:r>
      <w:r>
        <w:rPr>
          <w:rStyle w:val="font12"/>
        </w:rPr>
        <w:t>Сиполс</w:t>
      </w:r>
      <w:r w:rsidRPr="00832058">
        <w:rPr>
          <w:rStyle w:val="font12"/>
          <w:lang w:val="en-US"/>
        </w:rPr>
        <w:t>. - 3-</w:t>
      </w:r>
      <w:r>
        <w:rPr>
          <w:rStyle w:val="font12"/>
        </w:rPr>
        <w:t>е</w:t>
      </w:r>
      <w:r w:rsidRPr="00832058">
        <w:rPr>
          <w:rStyle w:val="font12"/>
          <w:lang w:val="en-US"/>
        </w:rPr>
        <w:t xml:space="preserve"> </w:t>
      </w:r>
      <w:r>
        <w:rPr>
          <w:rStyle w:val="font12"/>
        </w:rPr>
        <w:t>изд</w:t>
      </w:r>
      <w:r w:rsidRPr="00832058">
        <w:rPr>
          <w:rStyle w:val="font12"/>
          <w:lang w:val="en-US"/>
        </w:rPr>
        <w:t xml:space="preserve">., </w:t>
      </w:r>
      <w:r>
        <w:rPr>
          <w:rStyle w:val="font12"/>
        </w:rPr>
        <w:t>стереотип</w:t>
      </w:r>
      <w:r w:rsidRPr="00832058">
        <w:rPr>
          <w:rStyle w:val="font12"/>
          <w:lang w:val="en-US"/>
        </w:rPr>
        <w:t xml:space="preserve">. - </w:t>
      </w:r>
      <w:r>
        <w:rPr>
          <w:rStyle w:val="font12"/>
        </w:rPr>
        <w:t>Москва</w:t>
      </w:r>
      <w:r w:rsidRPr="00832058">
        <w:rPr>
          <w:rStyle w:val="font12"/>
          <w:lang w:val="en-US"/>
        </w:rPr>
        <w:t xml:space="preserve"> : </w:t>
      </w:r>
      <w:r>
        <w:rPr>
          <w:rStyle w:val="font12"/>
        </w:rPr>
        <w:t>Издательство</w:t>
      </w:r>
      <w:r w:rsidRPr="00832058">
        <w:rPr>
          <w:rStyle w:val="font12"/>
          <w:lang w:val="en-US"/>
        </w:rPr>
        <w:t xml:space="preserve"> «</w:t>
      </w:r>
      <w:r>
        <w:rPr>
          <w:rStyle w:val="font12"/>
        </w:rPr>
        <w:t>Флинта</w:t>
      </w:r>
      <w:r w:rsidRPr="00832058">
        <w:rPr>
          <w:rStyle w:val="font12"/>
          <w:lang w:val="en-US"/>
        </w:rPr>
        <w:t xml:space="preserve">», 2016. - 373 </w:t>
      </w:r>
      <w:r>
        <w:rPr>
          <w:rStyle w:val="font12"/>
        </w:rPr>
        <w:t>с</w:t>
      </w:r>
      <w:r w:rsidRPr="00832058">
        <w:rPr>
          <w:rStyle w:val="font12"/>
          <w:lang w:val="en-US"/>
        </w:rPr>
        <w:t xml:space="preserve">. - ISBN 978-5-89349-953-7; </w:t>
      </w:r>
      <w:r>
        <w:rPr>
          <w:rStyle w:val="font12"/>
        </w:rPr>
        <w:t>То</w:t>
      </w:r>
      <w:r w:rsidRPr="00832058">
        <w:rPr>
          <w:rStyle w:val="font12"/>
          <w:lang w:val="en-US"/>
        </w:rPr>
        <w:t xml:space="preserve"> </w:t>
      </w:r>
      <w:r>
        <w:rPr>
          <w:rStyle w:val="font12"/>
        </w:rPr>
        <w:t>же</w:t>
      </w:r>
      <w:r w:rsidRPr="00832058">
        <w:rPr>
          <w:rStyle w:val="font12"/>
          <w:lang w:val="en-US"/>
        </w:rPr>
        <w:t xml:space="preserve"> [</w:t>
      </w:r>
      <w:r>
        <w:rPr>
          <w:rStyle w:val="font12"/>
        </w:rPr>
        <w:t>Электронный</w:t>
      </w:r>
      <w:r w:rsidRPr="00832058">
        <w:rPr>
          <w:rStyle w:val="font12"/>
          <w:lang w:val="en-US"/>
        </w:rPr>
        <w:t xml:space="preserve"> </w:t>
      </w:r>
      <w:r>
        <w:rPr>
          <w:rStyle w:val="font12"/>
        </w:rPr>
        <w:t>ресурс</w:t>
      </w:r>
      <w:r w:rsidRPr="00832058">
        <w:rPr>
          <w:rStyle w:val="font12"/>
          <w:lang w:val="en-US"/>
        </w:rPr>
        <w:t xml:space="preserve">]. - URL: http://biblioclub.ru/index.php?page=book&amp;id=84903  </w:t>
      </w:r>
    </w:p>
    <w:p w:rsidR="00217DD5" w:rsidRDefault="007E5116">
      <w:pPr>
        <w:pStyle w:val="4"/>
      </w:pPr>
      <w:bookmarkStart w:id="99" w:name="_Toc99"/>
      <w:r>
        <w:t>7.2. Дополнительная литература</w:t>
      </w:r>
      <w:bookmarkEnd w:id="99"/>
    </w:p>
    <w:p w:rsidR="008F4292" w:rsidRPr="008F4292" w:rsidRDefault="008F4292" w:rsidP="008F4292">
      <w:pPr>
        <w:pStyle w:val="centerspacing01"/>
        <w:numPr>
          <w:ilvl w:val="0"/>
          <w:numId w:val="20"/>
        </w:numPr>
        <w:jc w:val="both"/>
        <w:rPr>
          <w:rStyle w:val="font12"/>
        </w:rPr>
      </w:pPr>
      <w:r w:rsidRPr="008F4292">
        <w:rPr>
          <w:rStyle w:val="font12"/>
        </w:rPr>
        <w:t xml:space="preserve">Вильданова, Г.А. Теория и практика перевода: (на материале английского языка) : учебное пособие / Г.А. Вильданова. - Москва; Берлин : Директ-Медиа, 2015. - 111 с. - Библиогр. в кн. - ISBN 978-5-4475-4569-7; То же [Электронный ресурс]. - URL: http://biblioclub.ru/index.php?page=book&amp;id=362968 </w:t>
      </w:r>
    </w:p>
    <w:p w:rsidR="008F4292" w:rsidRPr="008F4292" w:rsidRDefault="008F4292" w:rsidP="008F4292">
      <w:pPr>
        <w:pStyle w:val="centerspacing01"/>
        <w:numPr>
          <w:ilvl w:val="0"/>
          <w:numId w:val="20"/>
        </w:numPr>
        <w:jc w:val="both"/>
        <w:rPr>
          <w:rStyle w:val="font12"/>
        </w:rPr>
      </w:pPr>
      <w:r w:rsidRPr="008F4292">
        <w:rPr>
          <w:rStyle w:val="font12"/>
        </w:rPr>
        <w:t xml:space="preserve">Илюшкина, М.Ю. Теория перевода: основные понятия и проблемы: учебное пособие / М.Ю. Илюшкина; науч. ред. М.О. Гузикова. - 3-е изд., стер. - Москва: Издательство «Флинта», 2017. - 85 с. - Библиогр. в кн. - ISBN 978-5-9765-2634-1; То же [Электронный ресурс]. - URL: http://biblioclub.ru/index.php?page=book&amp;id=482153 </w:t>
      </w:r>
    </w:p>
    <w:p w:rsidR="008F4292" w:rsidRPr="008F4292" w:rsidRDefault="008F4292" w:rsidP="008F4292">
      <w:pPr>
        <w:pStyle w:val="centerspacing01"/>
        <w:numPr>
          <w:ilvl w:val="0"/>
          <w:numId w:val="20"/>
        </w:numPr>
        <w:jc w:val="both"/>
        <w:rPr>
          <w:rStyle w:val="font12"/>
        </w:rPr>
      </w:pPr>
      <w:r w:rsidRPr="008F4292">
        <w:rPr>
          <w:rStyle w:val="font12"/>
        </w:rPr>
        <w:t>Мосиенко, Л.В. Практикум по письменному переводу : учебное пособие / Л.В. Мосиенко ; Министерство образования и науки Российской Федерации, Оренбургский Государственный Университет. - Оренбург: Оренбургский государственный университет, 2017. - 125 с. - ISBN 978-5-7410-1742-5; То же [Электронный ресурс]. - URL: http://biblioclub.ru/index.php?page=book&amp;id=481798</w:t>
      </w:r>
    </w:p>
    <w:p w:rsidR="00217DD5" w:rsidRDefault="008F4292" w:rsidP="008F4292">
      <w:pPr>
        <w:pStyle w:val="centerspacing01"/>
        <w:numPr>
          <w:ilvl w:val="0"/>
          <w:numId w:val="20"/>
        </w:numPr>
        <w:jc w:val="both"/>
        <w:rPr>
          <w:rStyle w:val="font12"/>
        </w:rPr>
      </w:pPr>
      <w:r w:rsidRPr="008F4292">
        <w:rPr>
          <w:rStyle w:val="font12"/>
        </w:rPr>
        <w:t>Практикум перевода: учебно-методическое пособие / сост. М.Ю. Илюшкина, Н.Н. Токарева ; науч. ред. М.О. Гузикова. - 3-е изд., стер. - Москва : Издательство «Флинта», 2017. - 89 с. - Библиогр. в кн. - ISBN 978-5-9765-2635-8 ; То же [Электронный ресурс]. - URL: http://biblioclub.ru/index.php?page=book&amp;id=482205</w:t>
      </w:r>
    </w:p>
    <w:p w:rsidR="00217DD5" w:rsidRDefault="007E5116">
      <w:pPr>
        <w:pStyle w:val="4"/>
      </w:pPr>
      <w:bookmarkStart w:id="100" w:name="_Toc100"/>
      <w:r>
        <w:t>7.3. Перечень учебно-методического обеспечения для самостоятельной работы обучающихся по дисциплине</w:t>
      </w:r>
      <w:bookmarkEnd w:id="100"/>
    </w:p>
    <w:p w:rsidR="00610167" w:rsidRDefault="007E5116" w:rsidP="00610167">
      <w:pPr>
        <w:pStyle w:val="justifyspacing01"/>
        <w:numPr>
          <w:ilvl w:val="0"/>
          <w:numId w:val="21"/>
        </w:numPr>
        <w:rPr>
          <w:rStyle w:val="font12"/>
        </w:rPr>
      </w:pPr>
      <w:r>
        <w:rPr>
          <w:rStyle w:val="font12"/>
        </w:rPr>
        <w:lastRenderedPageBreak/>
        <w:t xml:space="preserve">Вильданова, Г.А. Теория и практика перевода: (на материале английского языка) : учебное пособие / Г.А. Вильданова. - Москва; Берлин : Директ-Медиа, 2015. - 111 с. - Библиогр. в кн. - ISBN 978-5-4475-4569-7; То же [Электронный ресурс]. - URL: http://biblioclub.ru/index.php?page=book&amp;id=362968  </w:t>
      </w:r>
    </w:p>
    <w:p w:rsidR="00610167" w:rsidRDefault="007E5116" w:rsidP="00610167">
      <w:pPr>
        <w:pStyle w:val="justifyspacing01"/>
        <w:numPr>
          <w:ilvl w:val="0"/>
          <w:numId w:val="21"/>
        </w:numPr>
        <w:rPr>
          <w:rStyle w:val="font12"/>
        </w:rPr>
      </w:pPr>
      <w:r>
        <w:rPr>
          <w:rStyle w:val="font12"/>
        </w:rPr>
        <w:t>Елагина, Ю.С. Практикум по устному переводу : учебное пособие / Ю.С. Елагина ; Министерство образования и науки Российской Федерации, Оренбургский Государственный Университет. - Оренбург: ОГУ, 2017. - 107 с. - Библиогр.: с. 95-98. - ISBN 978-5-7410-1648-0; То же [Электронный ресурс]. - URL: http://biblioclub.ru/in</w:t>
      </w:r>
      <w:r w:rsidR="00610167">
        <w:rPr>
          <w:rStyle w:val="font12"/>
        </w:rPr>
        <w:t xml:space="preserve">dex.php?page=book&amp;id=481754 </w:t>
      </w:r>
    </w:p>
    <w:p w:rsidR="00610167" w:rsidRDefault="007E5116" w:rsidP="00610167">
      <w:pPr>
        <w:pStyle w:val="justifyspacing01"/>
        <w:numPr>
          <w:ilvl w:val="0"/>
          <w:numId w:val="21"/>
        </w:numPr>
        <w:rPr>
          <w:rStyle w:val="font12"/>
        </w:rPr>
      </w:pPr>
      <w:r>
        <w:rPr>
          <w:rStyle w:val="font12"/>
        </w:rPr>
        <w:t>Илюшкина, М.Ю. Теория перевода: основные понятия и проблемы: учебное пособие / М.Ю. Илюшкина; науч. ред. М.О. Гузикова. - 3-е изд., стер. - Москва: Издательство «Флинта», 2017. - 85 с. - Библиогр. в кн. - ISBN 978-5-9765-2634-1; То же [Электронный ресурс]. - URL: http://biblioclub.ru/in</w:t>
      </w:r>
      <w:r w:rsidR="00610167">
        <w:rPr>
          <w:rStyle w:val="font12"/>
        </w:rPr>
        <w:t xml:space="preserve">dex.php?page=book&amp;id=482153  </w:t>
      </w:r>
    </w:p>
    <w:p w:rsidR="00610167" w:rsidRDefault="007E5116" w:rsidP="00610167">
      <w:pPr>
        <w:pStyle w:val="justifyspacing01"/>
        <w:numPr>
          <w:ilvl w:val="0"/>
          <w:numId w:val="21"/>
        </w:numPr>
        <w:rPr>
          <w:rStyle w:val="font12"/>
        </w:rPr>
      </w:pPr>
      <w:r>
        <w:rPr>
          <w:rStyle w:val="font12"/>
        </w:rPr>
        <w:t xml:space="preserve">Мельник, О.Г. Перевод текстов в сфере профессиональной коммуникации : учебное пособие / О.Г. Мельник ; Министерство образования и науки РФ, Южный федеральный университет, Инженерно-технологическая академия. - Ростов-на-Дону : Издательство Южного федерального университета, 2015. - 73 с. - Библиогр. в кн. ; То же [Электронный ресурс]. - URL: </w:t>
      </w:r>
      <w:hyperlink r:id="rId17" w:history="1">
        <w:r w:rsidR="00610167" w:rsidRPr="00F670F4">
          <w:rPr>
            <w:rStyle w:val="a3"/>
          </w:rPr>
          <w:t>http://biblioclub.ru/index.php?page=book&amp;id=461937</w:t>
        </w:r>
      </w:hyperlink>
    </w:p>
    <w:p w:rsidR="00610167" w:rsidRDefault="007E5116" w:rsidP="00610167">
      <w:pPr>
        <w:pStyle w:val="justifyspacing01"/>
        <w:numPr>
          <w:ilvl w:val="0"/>
          <w:numId w:val="21"/>
        </w:numPr>
        <w:rPr>
          <w:rStyle w:val="font12"/>
        </w:rPr>
      </w:pPr>
      <w:r>
        <w:rPr>
          <w:rStyle w:val="font12"/>
        </w:rPr>
        <w:t>Мосиенко, Л.В. Практикум по письменному переводу : учебное пособие / Л.В. Мосиенко ; Министерство образования и науки Российской Федерации, Оренбургский Государственный Университет. - Оренбург: Оренбургский государственный университет, 2017. - 125 с. - ISBN 978-5-7410-1742-5; То же [Электронный ресурс]. - URL: http://biblioclub.ru/i</w:t>
      </w:r>
      <w:r w:rsidR="00610167">
        <w:rPr>
          <w:rStyle w:val="font12"/>
        </w:rPr>
        <w:t xml:space="preserve">ndex.php?page=book&amp;id=481798 </w:t>
      </w:r>
    </w:p>
    <w:p w:rsidR="00610167" w:rsidRDefault="007E5116" w:rsidP="00610167">
      <w:pPr>
        <w:pStyle w:val="justifyspacing01"/>
        <w:numPr>
          <w:ilvl w:val="0"/>
          <w:numId w:val="21"/>
        </w:numPr>
        <w:rPr>
          <w:rStyle w:val="font12"/>
        </w:rPr>
      </w:pPr>
      <w:r>
        <w:rPr>
          <w:rStyle w:val="font12"/>
        </w:rPr>
        <w:t>Практикум перевода: учебно-методическое пособие / сост. М.Ю. Илюшкина, Н.Н. Токарева ; науч. ред. М.О. Гузикова. - 3-е изд., стер. - Москва : Издательство «Флинта», 2017. - 89 с. - Библиогр. в кн. - ISBN 978-5-9765-2635-8 ; То же [Электронный ресурс]. - URL: http://biblioclub.ru/i</w:t>
      </w:r>
      <w:r w:rsidR="00610167">
        <w:rPr>
          <w:rStyle w:val="font12"/>
        </w:rPr>
        <w:t xml:space="preserve">ndex.php?page=book&amp;id=482205 </w:t>
      </w:r>
    </w:p>
    <w:p w:rsidR="00610167" w:rsidRDefault="007E5116" w:rsidP="00610167">
      <w:pPr>
        <w:pStyle w:val="justifyspacing01"/>
        <w:numPr>
          <w:ilvl w:val="0"/>
          <w:numId w:val="21"/>
        </w:numPr>
        <w:rPr>
          <w:rStyle w:val="font12"/>
        </w:rPr>
      </w:pPr>
      <w:r>
        <w:rPr>
          <w:rStyle w:val="font12"/>
        </w:rPr>
        <w:t>Практикум по переводу речей и интервью: учебное пособие по устному переводу / И.В. Гуляева, Л.А. Пасечная, О.М. Снигирева, В.Е. Щербина ; Министерство образования и науки Российской Федерации, Оренбургский Государственный Университет. - Оренбург : ОГУ, 2016. - 140 с. - Библиогр. в кн. - ISBN 978-5-7410-1481-3; То же [Электронный ресурс]. - URL: http://biblioclub.ru/i</w:t>
      </w:r>
      <w:r w:rsidR="00610167">
        <w:rPr>
          <w:rStyle w:val="font12"/>
        </w:rPr>
        <w:t xml:space="preserve">ndex.php?page=book&amp;id=469591 </w:t>
      </w:r>
    </w:p>
    <w:p w:rsidR="00610167" w:rsidRPr="00832058" w:rsidRDefault="007E5116" w:rsidP="00610167">
      <w:pPr>
        <w:pStyle w:val="justifyspacing01"/>
        <w:numPr>
          <w:ilvl w:val="0"/>
          <w:numId w:val="21"/>
        </w:numPr>
        <w:rPr>
          <w:rStyle w:val="font12"/>
          <w:lang w:val="en-US"/>
        </w:rPr>
      </w:pPr>
      <w:r>
        <w:rPr>
          <w:rStyle w:val="font12"/>
        </w:rPr>
        <w:t>Сиполс</w:t>
      </w:r>
      <w:r w:rsidRPr="00832058">
        <w:rPr>
          <w:rStyle w:val="font12"/>
          <w:lang w:val="en-US"/>
        </w:rPr>
        <w:t xml:space="preserve">, </w:t>
      </w:r>
      <w:r>
        <w:rPr>
          <w:rStyle w:val="font12"/>
        </w:rPr>
        <w:t>О</w:t>
      </w:r>
      <w:r w:rsidRPr="00832058">
        <w:rPr>
          <w:rStyle w:val="font12"/>
          <w:lang w:val="en-US"/>
        </w:rPr>
        <w:t>.</w:t>
      </w:r>
      <w:r>
        <w:rPr>
          <w:rStyle w:val="font12"/>
        </w:rPr>
        <w:t>В</w:t>
      </w:r>
      <w:r w:rsidRPr="00832058">
        <w:rPr>
          <w:rStyle w:val="font12"/>
          <w:lang w:val="en-US"/>
        </w:rPr>
        <w:t>. Develop Your Reading Skills. Comprehention and Translation Practice=</w:t>
      </w:r>
      <w:r>
        <w:rPr>
          <w:rStyle w:val="font12"/>
        </w:rPr>
        <w:t>Обучение</w:t>
      </w:r>
      <w:r w:rsidRPr="00832058">
        <w:rPr>
          <w:rStyle w:val="font12"/>
          <w:lang w:val="en-US"/>
        </w:rPr>
        <w:t xml:space="preserve"> </w:t>
      </w:r>
      <w:r>
        <w:rPr>
          <w:rStyle w:val="font12"/>
        </w:rPr>
        <w:t>чтению</w:t>
      </w:r>
      <w:r w:rsidRPr="00832058">
        <w:rPr>
          <w:rStyle w:val="font12"/>
          <w:lang w:val="en-US"/>
        </w:rPr>
        <w:t xml:space="preserve"> </w:t>
      </w:r>
      <w:r>
        <w:rPr>
          <w:rStyle w:val="font12"/>
        </w:rPr>
        <w:t>и</w:t>
      </w:r>
      <w:r w:rsidRPr="00832058">
        <w:rPr>
          <w:rStyle w:val="font12"/>
          <w:lang w:val="en-US"/>
        </w:rPr>
        <w:t xml:space="preserve"> </w:t>
      </w:r>
      <w:r>
        <w:rPr>
          <w:rStyle w:val="font12"/>
        </w:rPr>
        <w:t>переводу</w:t>
      </w:r>
      <w:r w:rsidRPr="00832058">
        <w:rPr>
          <w:rStyle w:val="font12"/>
          <w:lang w:val="en-US"/>
        </w:rPr>
        <w:t xml:space="preserve"> (</w:t>
      </w:r>
      <w:r>
        <w:rPr>
          <w:rStyle w:val="font12"/>
        </w:rPr>
        <w:t>английский</w:t>
      </w:r>
      <w:r w:rsidRPr="00832058">
        <w:rPr>
          <w:rStyle w:val="font12"/>
          <w:lang w:val="en-US"/>
        </w:rPr>
        <w:t xml:space="preserve"> </w:t>
      </w:r>
      <w:r>
        <w:rPr>
          <w:rStyle w:val="font12"/>
        </w:rPr>
        <w:t>язык</w:t>
      </w:r>
      <w:r w:rsidRPr="00832058">
        <w:rPr>
          <w:rStyle w:val="font12"/>
          <w:lang w:val="en-US"/>
        </w:rPr>
        <w:t xml:space="preserve">): </w:t>
      </w:r>
      <w:r>
        <w:rPr>
          <w:rStyle w:val="font12"/>
        </w:rPr>
        <w:t>учебное</w:t>
      </w:r>
      <w:r w:rsidRPr="00832058">
        <w:rPr>
          <w:rStyle w:val="font12"/>
          <w:lang w:val="en-US"/>
        </w:rPr>
        <w:t xml:space="preserve"> </w:t>
      </w:r>
      <w:r>
        <w:rPr>
          <w:rStyle w:val="font12"/>
        </w:rPr>
        <w:t>пособие</w:t>
      </w:r>
      <w:r w:rsidRPr="00832058">
        <w:rPr>
          <w:rStyle w:val="font12"/>
          <w:lang w:val="en-US"/>
        </w:rPr>
        <w:t xml:space="preserve"> / </w:t>
      </w:r>
      <w:r>
        <w:rPr>
          <w:rStyle w:val="font12"/>
        </w:rPr>
        <w:t>О</w:t>
      </w:r>
      <w:r w:rsidRPr="00832058">
        <w:rPr>
          <w:rStyle w:val="font12"/>
          <w:lang w:val="en-US"/>
        </w:rPr>
        <w:t>.</w:t>
      </w:r>
      <w:r>
        <w:rPr>
          <w:rStyle w:val="font12"/>
        </w:rPr>
        <w:t>В</w:t>
      </w:r>
      <w:r w:rsidRPr="00832058">
        <w:rPr>
          <w:rStyle w:val="font12"/>
          <w:lang w:val="en-US"/>
        </w:rPr>
        <w:t xml:space="preserve">. </w:t>
      </w:r>
      <w:r>
        <w:rPr>
          <w:rStyle w:val="font12"/>
        </w:rPr>
        <w:lastRenderedPageBreak/>
        <w:t>Сиполс</w:t>
      </w:r>
      <w:r w:rsidRPr="00832058">
        <w:rPr>
          <w:rStyle w:val="font12"/>
          <w:lang w:val="en-US"/>
        </w:rPr>
        <w:t>. - 3-</w:t>
      </w:r>
      <w:r>
        <w:rPr>
          <w:rStyle w:val="font12"/>
        </w:rPr>
        <w:t>е</w:t>
      </w:r>
      <w:r w:rsidRPr="00832058">
        <w:rPr>
          <w:rStyle w:val="font12"/>
          <w:lang w:val="en-US"/>
        </w:rPr>
        <w:t xml:space="preserve"> </w:t>
      </w:r>
      <w:r>
        <w:rPr>
          <w:rStyle w:val="font12"/>
        </w:rPr>
        <w:t>изд</w:t>
      </w:r>
      <w:r w:rsidRPr="00832058">
        <w:rPr>
          <w:rStyle w:val="font12"/>
          <w:lang w:val="en-US"/>
        </w:rPr>
        <w:t xml:space="preserve">., </w:t>
      </w:r>
      <w:r>
        <w:rPr>
          <w:rStyle w:val="font12"/>
        </w:rPr>
        <w:t>стереотип</w:t>
      </w:r>
      <w:r w:rsidRPr="00832058">
        <w:rPr>
          <w:rStyle w:val="font12"/>
          <w:lang w:val="en-US"/>
        </w:rPr>
        <w:t xml:space="preserve">. - </w:t>
      </w:r>
      <w:r>
        <w:rPr>
          <w:rStyle w:val="font12"/>
        </w:rPr>
        <w:t>Москва</w:t>
      </w:r>
      <w:r w:rsidRPr="00832058">
        <w:rPr>
          <w:rStyle w:val="font12"/>
          <w:lang w:val="en-US"/>
        </w:rPr>
        <w:t xml:space="preserve"> : </w:t>
      </w:r>
      <w:r>
        <w:rPr>
          <w:rStyle w:val="font12"/>
        </w:rPr>
        <w:t>Издательство</w:t>
      </w:r>
      <w:r w:rsidRPr="00832058">
        <w:rPr>
          <w:rStyle w:val="font12"/>
          <w:lang w:val="en-US"/>
        </w:rPr>
        <w:t xml:space="preserve"> «</w:t>
      </w:r>
      <w:r>
        <w:rPr>
          <w:rStyle w:val="font12"/>
        </w:rPr>
        <w:t>Флинта</w:t>
      </w:r>
      <w:r w:rsidRPr="00832058">
        <w:rPr>
          <w:rStyle w:val="font12"/>
          <w:lang w:val="en-US"/>
        </w:rPr>
        <w:t xml:space="preserve">», 2016. - 373 </w:t>
      </w:r>
      <w:r>
        <w:rPr>
          <w:rStyle w:val="font12"/>
        </w:rPr>
        <w:t>с</w:t>
      </w:r>
      <w:r w:rsidRPr="00832058">
        <w:rPr>
          <w:rStyle w:val="font12"/>
          <w:lang w:val="en-US"/>
        </w:rPr>
        <w:t xml:space="preserve">. - ISBN 978-5-89349-953-7; </w:t>
      </w:r>
      <w:r>
        <w:rPr>
          <w:rStyle w:val="font12"/>
        </w:rPr>
        <w:t>То</w:t>
      </w:r>
      <w:r w:rsidRPr="00832058">
        <w:rPr>
          <w:rStyle w:val="font12"/>
          <w:lang w:val="en-US"/>
        </w:rPr>
        <w:t xml:space="preserve"> </w:t>
      </w:r>
      <w:r>
        <w:rPr>
          <w:rStyle w:val="font12"/>
        </w:rPr>
        <w:t>же</w:t>
      </w:r>
      <w:r w:rsidRPr="00832058">
        <w:rPr>
          <w:rStyle w:val="font12"/>
          <w:lang w:val="en-US"/>
        </w:rPr>
        <w:t xml:space="preserve"> [</w:t>
      </w:r>
      <w:r>
        <w:rPr>
          <w:rStyle w:val="font12"/>
        </w:rPr>
        <w:t>Электронный</w:t>
      </w:r>
      <w:r w:rsidRPr="00832058">
        <w:rPr>
          <w:rStyle w:val="font12"/>
          <w:lang w:val="en-US"/>
        </w:rPr>
        <w:t xml:space="preserve"> </w:t>
      </w:r>
      <w:r>
        <w:rPr>
          <w:rStyle w:val="font12"/>
        </w:rPr>
        <w:t>ресурс</w:t>
      </w:r>
      <w:r w:rsidRPr="00832058">
        <w:rPr>
          <w:rStyle w:val="font12"/>
          <w:lang w:val="en-US"/>
        </w:rPr>
        <w:t>]. - URL: http://biblioclub.ru/</w:t>
      </w:r>
      <w:r w:rsidR="00610167" w:rsidRPr="00832058">
        <w:rPr>
          <w:rStyle w:val="font12"/>
          <w:lang w:val="en-US"/>
        </w:rPr>
        <w:t xml:space="preserve">index.php?page=book&amp;id=84903 </w:t>
      </w:r>
    </w:p>
    <w:p w:rsidR="00217DD5" w:rsidRDefault="007E5116" w:rsidP="00610167">
      <w:pPr>
        <w:pStyle w:val="justifyspacing01"/>
        <w:numPr>
          <w:ilvl w:val="0"/>
          <w:numId w:val="21"/>
        </w:numPr>
      </w:pPr>
      <w:r>
        <w:rPr>
          <w:rStyle w:val="font12"/>
        </w:rPr>
        <w:t xml:space="preserve">Фролова, В.П. Основы теории и практики научно-технического перевода и научного общения : учебное пособие / В.П. Фролова, Л.В. Кожанова ; науч. ред. Е.А. Чигирин ; Министерство образования и науки РФ, Воронежский государственный университет инженерных технологий. - Воронеж : Воронежский государственный университет инженерных технологий, 2017. - 157 с. - Библиогр. в кн. - ISBN 978-5-00032-256-7; То же [Электронный ресурс]. - URL: http://biblioclub.ru/index.php?page=book&amp;id=482041 </w:t>
      </w:r>
    </w:p>
    <w:p w:rsidR="00217DD5" w:rsidRDefault="00217DD5">
      <w:pPr>
        <w:pStyle w:val="centerspacing01"/>
        <w:rPr>
          <w:rStyle w:val="font12"/>
        </w:rPr>
      </w:pPr>
    </w:p>
    <w:p w:rsidR="00217DD5" w:rsidRDefault="007E5116">
      <w:pPr>
        <w:pStyle w:val="4"/>
      </w:pPr>
      <w:bookmarkStart w:id="101" w:name="_Toc101"/>
      <w:r>
        <w:t>7.4. Перечень ресурсов информационно-телекоммуникационной сети «Интернет», необходимых для освоения дисциплины</w:t>
      </w:r>
      <w:bookmarkEnd w:id="101"/>
    </w:p>
    <w:p w:rsidR="00217DD5" w:rsidRDefault="007E5116">
      <w:pPr>
        <w:pStyle w:val="justifyspacing01"/>
      </w:pPr>
      <w:r>
        <w:rPr>
          <w:rStyle w:val="font12"/>
        </w:rPr>
        <w:t xml:space="preserve">1. Научная электронная библиотека (http://elibrary.ru/) 2. Новостные учебные материалы для самостоятельного изучения (http://www.breakingnewsenglish.com/) 3. Официальный сайт BBC News (http://www.bbc.com/news) 4. Словарная электронная система «Мультитран» (http://www.multitran.ru/) 5. Электронный переводчик Translate.ru (http://www.translate.ru/) 6. Электронный словарь ABBY Lingvo. Pro (http://lingvopro.abbyyonline.com/ru) </w:t>
      </w:r>
    </w:p>
    <w:p w:rsidR="00217DD5" w:rsidRDefault="00217DD5">
      <w:pPr>
        <w:pStyle w:val="centerspacing01"/>
        <w:rPr>
          <w:rStyle w:val="font12"/>
        </w:rPr>
      </w:pPr>
    </w:p>
    <w:p w:rsidR="00217DD5" w:rsidRDefault="007E5116">
      <w:pPr>
        <w:pStyle w:val="3"/>
      </w:pPr>
      <w:bookmarkStart w:id="102" w:name="_Toc102"/>
      <w:r>
        <w:t>8. Фонды оценочных средств</w:t>
      </w:r>
      <w:bookmarkEnd w:id="102"/>
    </w:p>
    <w:p w:rsidR="00217DD5" w:rsidRDefault="007E5116">
      <w:pPr>
        <w:pStyle w:val="leftspacing01indent"/>
      </w:pPr>
      <w:r>
        <w:rPr>
          <w:rStyle w:val="font12"/>
        </w:rPr>
        <w:t>Фонд оценочных средств представлен в Приложении 1</w:t>
      </w:r>
    </w:p>
    <w:p w:rsidR="00217DD5" w:rsidRDefault="00217DD5">
      <w:pPr>
        <w:pStyle w:val="centerspacing01"/>
        <w:rPr>
          <w:rStyle w:val="font12"/>
        </w:rPr>
      </w:pPr>
    </w:p>
    <w:p w:rsidR="00217DD5" w:rsidRDefault="007E5116">
      <w:pPr>
        <w:pStyle w:val="3"/>
      </w:pPr>
      <w:bookmarkStart w:id="103" w:name="_Toc103"/>
      <w:r>
        <w:t>9. Материально-техническое обеспечение образовательного процесса по дисциплине</w:t>
      </w:r>
      <w:bookmarkEnd w:id="103"/>
    </w:p>
    <w:p w:rsidR="00217DD5" w:rsidRDefault="007E5116">
      <w:pPr>
        <w:pStyle w:val="4"/>
      </w:pPr>
      <w:bookmarkStart w:id="104" w:name="_Toc104"/>
      <w:r>
        <w:t>9.1. Описание материально-технической базы</w:t>
      </w:r>
      <w:bookmarkEnd w:id="104"/>
    </w:p>
    <w:p w:rsidR="00217DD5" w:rsidRDefault="007E5116">
      <w:pPr>
        <w:pStyle w:val="justifyspacing01indent"/>
      </w:pPr>
      <w:r>
        <w:rPr>
          <w:rStyle w:val="font12"/>
        </w:rPr>
        <w:t xml:space="preserve">Реализация дисциплины требует наличия учебно-лабораторного оборудования: компьютерного или мультимедийного класса. Оборудование учебного кабинета: словари, тесты, опросники, раздаточный материал, наглядные пособия (таблицы неправильных глаголов, таблицы образования  степеней сравнения прилагательных и наречий и т.д.), комплект электронных пособий для студентов,  методические пособия. Технические средства обучения: аудиоаппаратура, видеоаппаратура (DVD-плейер), компьютерное обеспечение, мультимедийное оборудование. </w:t>
      </w:r>
    </w:p>
    <w:p w:rsidR="00217DD5" w:rsidRDefault="00217DD5">
      <w:pPr>
        <w:pStyle w:val="centerspacing01"/>
        <w:rPr>
          <w:rStyle w:val="font12"/>
        </w:rPr>
      </w:pPr>
    </w:p>
    <w:p w:rsidR="00217DD5" w:rsidRDefault="007E5116">
      <w:pPr>
        <w:pStyle w:val="4"/>
      </w:pPr>
      <w:bookmarkStart w:id="105" w:name="_Toc105"/>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05"/>
    </w:p>
    <w:p w:rsidR="00217DD5" w:rsidRDefault="007E5116">
      <w:pPr>
        <w:pStyle w:val="justifyspacing01indent"/>
        <w:rPr>
          <w:rStyle w:val="font12"/>
        </w:rPr>
      </w:pPr>
      <w:r w:rsidRPr="00605FAF">
        <w:rPr>
          <w:rStyle w:val="font12"/>
          <w:lang w:val="en-US"/>
        </w:rPr>
        <w:t xml:space="preserve">1. Microsoft Office (Excel, Power Point, Word). </w:t>
      </w:r>
      <w:r>
        <w:rPr>
          <w:rStyle w:val="font12"/>
        </w:rPr>
        <w:t xml:space="preserve">2. Научная электронная библиотека (http://elibrary.ru/)  3. Словари иностранных языков он-лайн </w:t>
      </w:r>
      <w:r>
        <w:rPr>
          <w:rStyle w:val="font12"/>
        </w:rPr>
        <w:lastRenderedPageBreak/>
        <w:t xml:space="preserve">(http://lingvopro.abbyyonline.com/ru, http://www.multitran.ru/ ) 4. Электронная информационно-образовательная среда Мининского университета  (http://ya.mininuniver.ru/ )  5. Электронные переводчики (http://www.translate.ru/, https://translate.google.ru/) </w:t>
      </w:r>
    </w:p>
    <w:p w:rsidR="00387DA8" w:rsidRPr="00387DA8" w:rsidRDefault="00387DA8" w:rsidP="00387DA8">
      <w:pPr>
        <w:keepNext/>
        <w:spacing w:after="0"/>
        <w:jc w:val="center"/>
        <w:outlineLvl w:val="0"/>
        <w:rPr>
          <w:b/>
          <w:bCs/>
          <w:sz w:val="28"/>
        </w:rPr>
      </w:pPr>
      <w:r w:rsidRPr="00387DA8">
        <w:rPr>
          <w:b/>
          <w:bCs/>
          <w:sz w:val="28"/>
        </w:rPr>
        <w:t>6. Программа практики: практика в модуле не предусмотрена</w:t>
      </w:r>
    </w:p>
    <w:p w:rsidR="00217DD5" w:rsidRDefault="00217DD5" w:rsidP="008706B8">
      <w:pPr>
        <w:pStyle w:val="centerspacing0"/>
        <w:jc w:val="left"/>
        <w:rPr>
          <w:rStyle w:val="font12"/>
        </w:rPr>
      </w:pPr>
    </w:p>
    <w:p w:rsidR="00217DD5" w:rsidRDefault="007E5116">
      <w:pPr>
        <w:pStyle w:val="1"/>
      </w:pPr>
      <w:bookmarkStart w:id="106" w:name="_Toc107"/>
      <w:r>
        <w:t>7. ПРОГРАММА ИТОГОВОЙ АТТЕСТАЦИИ</w:t>
      </w:r>
      <w:bookmarkEnd w:id="106"/>
    </w:p>
    <w:p w:rsidR="00217DD5" w:rsidRDefault="00217DD5">
      <w:pPr>
        <w:pStyle w:val="centerspacing0"/>
        <w:rPr>
          <w:rStyle w:val="font12"/>
        </w:rPr>
      </w:pPr>
    </w:p>
    <w:p w:rsidR="00217DD5" w:rsidRDefault="007E5116">
      <w:pPr>
        <w:pStyle w:val="centerspacing0"/>
      </w:pPr>
      <w:r>
        <w:rPr>
          <w:rStyle w:val="font12bold"/>
        </w:rPr>
        <w:t>Определение результатов освоения модуля на основе вычисления рейтинговой оценки по каждому элементу модуля</w:t>
      </w:r>
    </w:p>
    <w:p w:rsidR="00217DD5" w:rsidRDefault="00217DD5">
      <w:pPr>
        <w:pStyle w:val="centerspacing0"/>
        <w:rPr>
          <w:rStyle w:val="font12"/>
        </w:rPr>
      </w:pPr>
    </w:p>
    <w:p w:rsidR="00217DD5" w:rsidRDefault="007E5116">
      <w:pPr>
        <w:pStyle w:val="justifyspacing01indent"/>
      </w:pPr>
      <w:r>
        <w:rPr>
          <w:rStyle w:val="font12"/>
        </w:rPr>
        <w:t>Рейтинговая оценка по модулю рассчитывается  по формуле:</w:t>
      </w:r>
    </w:p>
    <w:p w:rsidR="00217DD5" w:rsidRDefault="007E5116">
      <w:pPr>
        <w:pStyle w:val="justifyspacing0middle"/>
      </w:pPr>
      <w:r>
        <w:rPr>
          <w:rStyle w:val="font12"/>
        </w:rPr>
        <w:t>R</w:t>
      </w:r>
      <w:r>
        <w:rPr>
          <w:rStyle w:val="font12sub"/>
        </w:rPr>
        <w:t>j</w:t>
      </w:r>
      <w:r>
        <w:rPr>
          <w:rStyle w:val="font12super"/>
        </w:rPr>
        <w:t>мод.</w:t>
      </w:r>
      <w:r>
        <w:rPr>
          <w:rStyle w:val="font12"/>
        </w:rPr>
        <w:t>=</w:t>
      </w:r>
      <w:r w:rsidR="0049710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32.25pt;mso-position-horizontal:left;mso-position-horizontal-relative:char;mso-position-vertical:top">
            <v:imagedata r:id="rId18" o:title=""/>
          </v:shape>
        </w:pict>
      </w:r>
    </w:p>
    <w:p w:rsidR="00217DD5" w:rsidRDefault="007E5116">
      <w:pPr>
        <w:pStyle w:val="justifyspacing1"/>
      </w:pPr>
      <w:r>
        <w:rPr>
          <w:rStyle w:val="font12"/>
        </w:rPr>
        <w:t>R</w:t>
      </w:r>
      <w:r>
        <w:rPr>
          <w:rStyle w:val="font12sub"/>
        </w:rPr>
        <w:t>j</w:t>
      </w:r>
      <w:r>
        <w:rPr>
          <w:rStyle w:val="font12super"/>
        </w:rPr>
        <w:t>мод.</w:t>
      </w:r>
      <w:r>
        <w:rPr>
          <w:rStyle w:val="font12"/>
        </w:rPr>
        <w:t xml:space="preserve"> — рейтинговый балл студента j по модулю;</w:t>
      </w:r>
    </w:p>
    <w:p w:rsidR="00217DD5" w:rsidRDefault="007E5116">
      <w:pPr>
        <w:pStyle w:val="justifyspacing1"/>
      </w:pPr>
      <w:r>
        <w:rPr>
          <w:rStyle w:val="font12"/>
        </w:rPr>
        <w:t>k</w:t>
      </w:r>
      <w:r>
        <w:rPr>
          <w:rStyle w:val="font12sub"/>
        </w:rPr>
        <w:t>1</w:t>
      </w:r>
      <w:r>
        <w:rPr>
          <w:rStyle w:val="font12"/>
        </w:rPr>
        <w:t>, k</w:t>
      </w:r>
      <w:r>
        <w:rPr>
          <w:rStyle w:val="font12sub"/>
        </w:rPr>
        <w:t>2</w:t>
      </w:r>
      <w:r>
        <w:rPr>
          <w:rStyle w:val="font12"/>
        </w:rPr>
        <w:t>,...k</w:t>
      </w:r>
      <w:r>
        <w:rPr>
          <w:rStyle w:val="font12sub"/>
        </w:rPr>
        <w:t>n</w:t>
      </w:r>
      <w:r>
        <w:rPr>
          <w:rStyle w:val="font12"/>
        </w:rPr>
        <w:t xml:space="preserve"> — зачетные единицы дисциплин, входящих в модуль,</w:t>
      </w:r>
    </w:p>
    <w:p w:rsidR="00217DD5" w:rsidRDefault="007E5116">
      <w:pPr>
        <w:pStyle w:val="justifyspacing1"/>
      </w:pPr>
      <w:r>
        <w:rPr>
          <w:rStyle w:val="font12"/>
        </w:rPr>
        <w:t>k</w:t>
      </w:r>
      <w:r>
        <w:rPr>
          <w:rStyle w:val="font12sub"/>
        </w:rPr>
        <w:t>пр</w:t>
      </w:r>
      <w:r>
        <w:rPr>
          <w:rStyle w:val="font12"/>
        </w:rPr>
        <w:t xml:space="preserve"> — зачетная единица по практике, k</w:t>
      </w:r>
      <w:r>
        <w:rPr>
          <w:rStyle w:val="font12sub"/>
        </w:rPr>
        <w:t>кур</w:t>
      </w:r>
      <w:r>
        <w:rPr>
          <w:rStyle w:val="font12"/>
        </w:rPr>
        <w:t xml:space="preserve"> — зачетная единица по курсовой работе; </w:t>
      </w:r>
    </w:p>
    <w:p w:rsidR="00217DD5" w:rsidRDefault="007E5116">
      <w:pPr>
        <w:pStyle w:val="justifyspacing1"/>
      </w:pPr>
      <w:r>
        <w:rPr>
          <w:rStyle w:val="font12"/>
        </w:rPr>
        <w:t>R</w:t>
      </w:r>
      <w:r>
        <w:rPr>
          <w:rStyle w:val="font12sub"/>
        </w:rPr>
        <w:t>1</w:t>
      </w:r>
      <w:r>
        <w:rPr>
          <w:rStyle w:val="font12"/>
        </w:rPr>
        <w:t>, R</w:t>
      </w:r>
      <w:r>
        <w:rPr>
          <w:rStyle w:val="font12sub"/>
        </w:rPr>
        <w:t>2</w:t>
      </w:r>
      <w:r>
        <w:rPr>
          <w:rStyle w:val="font12"/>
        </w:rPr>
        <w:t>,...R</w:t>
      </w:r>
      <w:r>
        <w:rPr>
          <w:rStyle w:val="font12sub"/>
        </w:rPr>
        <w:t>n</w:t>
      </w:r>
      <w:r>
        <w:rPr>
          <w:rStyle w:val="font12"/>
        </w:rPr>
        <w:t xml:space="preserve"> — рейтинговые баллы студента по дисциплинам модуля,,</w:t>
      </w:r>
    </w:p>
    <w:p w:rsidR="00217DD5" w:rsidRDefault="007E5116">
      <w:pPr>
        <w:pStyle w:val="justifyspacing1"/>
      </w:pPr>
      <w:r>
        <w:rPr>
          <w:rStyle w:val="font12"/>
        </w:rPr>
        <w:t>R</w:t>
      </w:r>
      <w:r>
        <w:rPr>
          <w:rStyle w:val="font12sub"/>
        </w:rPr>
        <w:t>пр</w:t>
      </w:r>
      <w:r>
        <w:rPr>
          <w:rStyle w:val="font12"/>
        </w:rPr>
        <w:t>, R</w:t>
      </w:r>
      <w:r>
        <w:rPr>
          <w:rStyle w:val="font12sub"/>
        </w:rPr>
        <w:t>кур</w:t>
      </w:r>
      <w:r>
        <w:rPr>
          <w:rStyle w:val="font12"/>
        </w:rPr>
        <w:t xml:space="preserve"> — рейтинговые баллы студента за практику, за курсовую работу, если их выполнение предусмотрено в семестре., </w:t>
      </w:r>
    </w:p>
    <w:p w:rsidR="00217DD5" w:rsidRDefault="007E5116">
      <w:pPr>
        <w:pStyle w:val="justifyspacing1"/>
      </w:pPr>
      <w:r>
        <w:rPr>
          <w:rStyle w:val="font12"/>
        </w:rPr>
        <w:t xml:space="preserve">Величина среднего рейтинга студента по модулю лежит в пределах от 55 до 100 баллов., </w:t>
      </w:r>
    </w:p>
    <w:sectPr w:rsidR="00217DD5" w:rsidSect="00217DD5">
      <w:pgSz w:w="11905" w:h="16837"/>
      <w:pgMar w:top="1133" w:right="1133" w:bottom="1133"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304" w:rsidRDefault="001A3304" w:rsidP="00217DD5">
      <w:pPr>
        <w:spacing w:after="0" w:line="240" w:lineRule="auto"/>
      </w:pPr>
      <w:r>
        <w:separator/>
      </w:r>
    </w:p>
  </w:endnote>
  <w:endnote w:type="continuationSeparator" w:id="0">
    <w:p w:rsidR="001A3304" w:rsidRDefault="001A3304" w:rsidP="00217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195478"/>
      <w:docPartObj>
        <w:docPartGallery w:val="Page Numbers (Bottom of Page)"/>
        <w:docPartUnique/>
      </w:docPartObj>
    </w:sdtPr>
    <w:sdtEndPr/>
    <w:sdtContent>
      <w:p w:rsidR="00AF0BEF" w:rsidRDefault="00AF0BEF">
        <w:pPr>
          <w:pStyle w:val="a8"/>
          <w:jc w:val="center"/>
        </w:pPr>
        <w:r>
          <w:fldChar w:fldCharType="begin"/>
        </w:r>
        <w:r>
          <w:instrText>PAGE   \* MERGEFORMAT</w:instrText>
        </w:r>
        <w:r>
          <w:fldChar w:fldCharType="separate"/>
        </w:r>
        <w:r w:rsidR="0049710D">
          <w:rPr>
            <w:noProof/>
          </w:rPr>
          <w:t>2</w:t>
        </w:r>
        <w:r>
          <w:fldChar w:fldCharType="end"/>
        </w:r>
      </w:p>
    </w:sdtContent>
  </w:sdt>
  <w:p w:rsidR="00965B43" w:rsidRDefault="00965B43" w:rsidP="00AF0BEF">
    <w:pPr>
      <w:pStyle w:val="rightspacing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8314985"/>
      <w:docPartObj>
        <w:docPartGallery w:val="Page Numbers (Bottom of Page)"/>
        <w:docPartUnique/>
      </w:docPartObj>
    </w:sdtPr>
    <w:sdtEndPr/>
    <w:sdtContent>
      <w:p w:rsidR="00AF0BEF" w:rsidRDefault="00AF0BEF">
        <w:pPr>
          <w:pStyle w:val="a8"/>
          <w:jc w:val="center"/>
        </w:pPr>
      </w:p>
      <w:p w:rsidR="00AF0BEF" w:rsidRDefault="001A3304">
        <w:pPr>
          <w:pStyle w:val="a8"/>
          <w:jc w:val="center"/>
        </w:pPr>
      </w:p>
    </w:sdtContent>
  </w:sdt>
  <w:p w:rsidR="00AF0BEF" w:rsidRDefault="00AF0BE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304" w:rsidRDefault="001A3304" w:rsidP="00217DD5">
      <w:pPr>
        <w:spacing w:after="0" w:line="240" w:lineRule="auto"/>
      </w:pPr>
      <w:r>
        <w:separator/>
      </w:r>
    </w:p>
  </w:footnote>
  <w:footnote w:type="continuationSeparator" w:id="0">
    <w:p w:rsidR="001A3304" w:rsidRDefault="001A3304" w:rsidP="00217D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4AF"/>
    <w:multiLevelType w:val="hybridMultilevel"/>
    <w:tmpl w:val="C6486E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C464A"/>
    <w:multiLevelType w:val="hybridMultilevel"/>
    <w:tmpl w:val="59CEA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52B62"/>
    <w:multiLevelType w:val="hybridMultilevel"/>
    <w:tmpl w:val="0D944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146F30"/>
    <w:multiLevelType w:val="hybridMultilevel"/>
    <w:tmpl w:val="89D8AF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CA180C"/>
    <w:multiLevelType w:val="hybridMultilevel"/>
    <w:tmpl w:val="BADAD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9257CD"/>
    <w:multiLevelType w:val="hybridMultilevel"/>
    <w:tmpl w:val="1F78C9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2E3137"/>
    <w:multiLevelType w:val="hybridMultilevel"/>
    <w:tmpl w:val="880A61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A33AC8"/>
    <w:multiLevelType w:val="hybridMultilevel"/>
    <w:tmpl w:val="896EE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AA00D6"/>
    <w:multiLevelType w:val="hybridMultilevel"/>
    <w:tmpl w:val="7982F7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E467DA"/>
    <w:multiLevelType w:val="hybridMultilevel"/>
    <w:tmpl w:val="36EC5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2F66FE"/>
    <w:multiLevelType w:val="hybridMultilevel"/>
    <w:tmpl w:val="59CEA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3951E7"/>
    <w:multiLevelType w:val="hybridMultilevel"/>
    <w:tmpl w:val="91F28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AB1F43"/>
    <w:multiLevelType w:val="hybridMultilevel"/>
    <w:tmpl w:val="E8302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7366DD"/>
    <w:multiLevelType w:val="multilevel"/>
    <w:tmpl w:val="54D4A754"/>
    <w:lvl w:ilvl="0">
      <w:start w:val="1"/>
      <w:numFmt w:val="decimal"/>
      <w:lvlText w:val="%1."/>
      <w:lvlJc w:val="left"/>
      <w:pPr>
        <w:ind w:left="644" w:hanging="360"/>
      </w:pPr>
      <w:rPr>
        <w:sz w:val="24"/>
        <w:szCs w:val="24"/>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66103407"/>
    <w:multiLevelType w:val="hybridMultilevel"/>
    <w:tmpl w:val="7A92D3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E07B9F"/>
    <w:multiLevelType w:val="multilevel"/>
    <w:tmpl w:val="FB6E51C6"/>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D133504"/>
    <w:multiLevelType w:val="hybridMultilevel"/>
    <w:tmpl w:val="472248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F7E0C14"/>
    <w:multiLevelType w:val="hybridMultilevel"/>
    <w:tmpl w:val="9BD25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7143E8"/>
    <w:multiLevelType w:val="hybridMultilevel"/>
    <w:tmpl w:val="CF86F9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75550AA6"/>
    <w:multiLevelType w:val="hybridMultilevel"/>
    <w:tmpl w:val="6B7E2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75719C6"/>
    <w:multiLevelType w:val="hybridMultilevel"/>
    <w:tmpl w:val="F24A8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7791D7D"/>
    <w:multiLevelType w:val="hybridMultilevel"/>
    <w:tmpl w:val="E3526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A164E9"/>
    <w:multiLevelType w:val="hybridMultilevel"/>
    <w:tmpl w:val="280A7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21"/>
  </w:num>
  <w:num w:numId="4">
    <w:abstractNumId w:val="7"/>
  </w:num>
  <w:num w:numId="5">
    <w:abstractNumId w:val="8"/>
  </w:num>
  <w:num w:numId="6">
    <w:abstractNumId w:val="1"/>
  </w:num>
  <w:num w:numId="7">
    <w:abstractNumId w:val="22"/>
  </w:num>
  <w:num w:numId="8">
    <w:abstractNumId w:val="9"/>
  </w:num>
  <w:num w:numId="9">
    <w:abstractNumId w:val="10"/>
  </w:num>
  <w:num w:numId="10">
    <w:abstractNumId w:val="19"/>
  </w:num>
  <w:num w:numId="11">
    <w:abstractNumId w:val="14"/>
  </w:num>
  <w:num w:numId="12">
    <w:abstractNumId w:val="6"/>
  </w:num>
  <w:num w:numId="13">
    <w:abstractNumId w:val="11"/>
  </w:num>
  <w:num w:numId="14">
    <w:abstractNumId w:val="2"/>
  </w:num>
  <w:num w:numId="15">
    <w:abstractNumId w:val="20"/>
  </w:num>
  <w:num w:numId="16">
    <w:abstractNumId w:val="4"/>
  </w:num>
  <w:num w:numId="17">
    <w:abstractNumId w:val="5"/>
  </w:num>
  <w:num w:numId="18">
    <w:abstractNumId w:val="16"/>
  </w:num>
  <w:num w:numId="19">
    <w:abstractNumId w:val="12"/>
  </w:num>
  <w:num w:numId="20">
    <w:abstractNumId w:val="17"/>
  </w:num>
  <w:num w:numId="21">
    <w:abstractNumId w:val="3"/>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17DD5"/>
    <w:rsid w:val="000110A1"/>
    <w:rsid w:val="000602C5"/>
    <w:rsid w:val="000C3C5A"/>
    <w:rsid w:val="000E2B11"/>
    <w:rsid w:val="00157F69"/>
    <w:rsid w:val="00190050"/>
    <w:rsid w:val="001A3304"/>
    <w:rsid w:val="001B3AFE"/>
    <w:rsid w:val="001B7066"/>
    <w:rsid w:val="001F0946"/>
    <w:rsid w:val="00217DD5"/>
    <w:rsid w:val="00245C4B"/>
    <w:rsid w:val="00253F13"/>
    <w:rsid w:val="00274E1F"/>
    <w:rsid w:val="002A1E26"/>
    <w:rsid w:val="002B3A37"/>
    <w:rsid w:val="002E79F6"/>
    <w:rsid w:val="002F04BA"/>
    <w:rsid w:val="003321BD"/>
    <w:rsid w:val="00334015"/>
    <w:rsid w:val="00335C4B"/>
    <w:rsid w:val="00337146"/>
    <w:rsid w:val="0035591D"/>
    <w:rsid w:val="00367F38"/>
    <w:rsid w:val="0038121B"/>
    <w:rsid w:val="00387DA8"/>
    <w:rsid w:val="00406E01"/>
    <w:rsid w:val="004233EA"/>
    <w:rsid w:val="004251D2"/>
    <w:rsid w:val="00430357"/>
    <w:rsid w:val="00430F6C"/>
    <w:rsid w:val="00472617"/>
    <w:rsid w:val="00474125"/>
    <w:rsid w:val="0049710D"/>
    <w:rsid w:val="004B50A5"/>
    <w:rsid w:val="004E6325"/>
    <w:rsid w:val="004F7BA1"/>
    <w:rsid w:val="0054352A"/>
    <w:rsid w:val="005750C8"/>
    <w:rsid w:val="00590FD8"/>
    <w:rsid w:val="005C18BA"/>
    <w:rsid w:val="005D5E2C"/>
    <w:rsid w:val="00603E7C"/>
    <w:rsid w:val="00605FAF"/>
    <w:rsid w:val="00610167"/>
    <w:rsid w:val="00630E31"/>
    <w:rsid w:val="006366E1"/>
    <w:rsid w:val="006518B1"/>
    <w:rsid w:val="0069290D"/>
    <w:rsid w:val="006968C8"/>
    <w:rsid w:val="006C1881"/>
    <w:rsid w:val="006D155B"/>
    <w:rsid w:val="00711476"/>
    <w:rsid w:val="007342DA"/>
    <w:rsid w:val="00751FBF"/>
    <w:rsid w:val="00752F87"/>
    <w:rsid w:val="00785165"/>
    <w:rsid w:val="007D342B"/>
    <w:rsid w:val="007E2F31"/>
    <w:rsid w:val="007E5116"/>
    <w:rsid w:val="007E76F2"/>
    <w:rsid w:val="00802805"/>
    <w:rsid w:val="008107F5"/>
    <w:rsid w:val="00824089"/>
    <w:rsid w:val="00832058"/>
    <w:rsid w:val="008706B8"/>
    <w:rsid w:val="008D3A71"/>
    <w:rsid w:val="008E685C"/>
    <w:rsid w:val="008F4292"/>
    <w:rsid w:val="009428EF"/>
    <w:rsid w:val="00953FAC"/>
    <w:rsid w:val="00955724"/>
    <w:rsid w:val="00965B43"/>
    <w:rsid w:val="009973B0"/>
    <w:rsid w:val="009B094B"/>
    <w:rsid w:val="00A269E4"/>
    <w:rsid w:val="00A33750"/>
    <w:rsid w:val="00A5376A"/>
    <w:rsid w:val="00A67704"/>
    <w:rsid w:val="00A750C5"/>
    <w:rsid w:val="00AF043A"/>
    <w:rsid w:val="00AF0BEF"/>
    <w:rsid w:val="00B00F65"/>
    <w:rsid w:val="00B228B4"/>
    <w:rsid w:val="00C1457E"/>
    <w:rsid w:val="00C64A2C"/>
    <w:rsid w:val="00C71177"/>
    <w:rsid w:val="00C71CFF"/>
    <w:rsid w:val="00C848A2"/>
    <w:rsid w:val="00CF29F1"/>
    <w:rsid w:val="00D36243"/>
    <w:rsid w:val="00D473A4"/>
    <w:rsid w:val="00D72A29"/>
    <w:rsid w:val="00D76E0C"/>
    <w:rsid w:val="00D876BB"/>
    <w:rsid w:val="00DB6C05"/>
    <w:rsid w:val="00DC6A68"/>
    <w:rsid w:val="00DF43BB"/>
    <w:rsid w:val="00E02E43"/>
    <w:rsid w:val="00E80C05"/>
    <w:rsid w:val="00F017BF"/>
    <w:rsid w:val="00F02BB0"/>
    <w:rsid w:val="00F31730"/>
    <w:rsid w:val="00F36602"/>
    <w:rsid w:val="00F4258F"/>
    <w:rsid w:val="00F908E5"/>
    <w:rsid w:val="00F934E7"/>
    <w:rsid w:val="00FD2A1D"/>
    <w:rsid w:val="00FD49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D1AD3"/>
  <w15:docId w15:val="{329BBD57-2E01-4E5C-8241-2618FDE11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17DD5"/>
  </w:style>
  <w:style w:type="paragraph" w:styleId="1">
    <w:name w:val="heading 1"/>
    <w:basedOn w:val="a"/>
    <w:rsid w:val="00217DD5"/>
    <w:pPr>
      <w:spacing w:after="0" w:line="360" w:lineRule="auto"/>
      <w:jc w:val="center"/>
      <w:outlineLvl w:val="0"/>
    </w:pPr>
    <w:rPr>
      <w:b/>
      <w:bCs/>
    </w:rPr>
  </w:style>
  <w:style w:type="paragraph" w:styleId="2">
    <w:name w:val="heading 2"/>
    <w:basedOn w:val="a"/>
    <w:rsid w:val="00217DD5"/>
    <w:pPr>
      <w:spacing w:after="0" w:line="360" w:lineRule="auto"/>
      <w:ind w:firstLine="360"/>
      <w:outlineLvl w:val="1"/>
    </w:pPr>
    <w:rPr>
      <w:b/>
      <w:bCs/>
    </w:rPr>
  </w:style>
  <w:style w:type="paragraph" w:styleId="3">
    <w:name w:val="heading 3"/>
    <w:basedOn w:val="a"/>
    <w:rsid w:val="00217DD5"/>
    <w:pPr>
      <w:spacing w:after="0" w:line="360" w:lineRule="auto"/>
      <w:ind w:firstLine="360"/>
      <w:outlineLvl w:val="2"/>
    </w:pPr>
    <w:rPr>
      <w:b/>
      <w:bCs/>
    </w:rPr>
  </w:style>
  <w:style w:type="paragraph" w:styleId="4">
    <w:name w:val="heading 4"/>
    <w:basedOn w:val="a"/>
    <w:rsid w:val="00217DD5"/>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нак сноски1"/>
    <w:semiHidden/>
    <w:unhideWhenUsed/>
    <w:rsid w:val="00217DD5"/>
    <w:rPr>
      <w:vertAlign w:val="superscript"/>
    </w:rPr>
  </w:style>
  <w:style w:type="character" w:customStyle="1" w:styleId="font11">
    <w:name w:val="font11"/>
    <w:rsid w:val="00217DD5"/>
    <w:rPr>
      <w:rFonts w:ascii="Times New Roman" w:eastAsia="Times New Roman" w:hAnsi="Times New Roman" w:cs="Times New Roman"/>
      <w:sz w:val="22"/>
      <w:szCs w:val="22"/>
    </w:rPr>
  </w:style>
  <w:style w:type="character" w:customStyle="1" w:styleId="font11bold">
    <w:name w:val="font11bold"/>
    <w:rsid w:val="00217DD5"/>
    <w:rPr>
      <w:rFonts w:ascii="Times New Roman" w:eastAsia="Times New Roman" w:hAnsi="Times New Roman" w:cs="Times New Roman"/>
      <w:b/>
      <w:bCs/>
      <w:sz w:val="22"/>
      <w:szCs w:val="22"/>
    </w:rPr>
  </w:style>
  <w:style w:type="character" w:customStyle="1" w:styleId="font12">
    <w:name w:val="font12"/>
    <w:rsid w:val="00217DD5"/>
    <w:rPr>
      <w:rFonts w:ascii="Times New Roman" w:eastAsia="Times New Roman" w:hAnsi="Times New Roman" w:cs="Times New Roman"/>
      <w:sz w:val="24"/>
      <w:szCs w:val="24"/>
    </w:rPr>
  </w:style>
  <w:style w:type="character" w:customStyle="1" w:styleId="font12bold">
    <w:name w:val="font12bold"/>
    <w:rsid w:val="00217DD5"/>
    <w:rPr>
      <w:rFonts w:ascii="Times New Roman" w:eastAsia="Times New Roman" w:hAnsi="Times New Roman" w:cs="Times New Roman"/>
      <w:b/>
      <w:bCs/>
      <w:sz w:val="24"/>
      <w:szCs w:val="24"/>
    </w:rPr>
  </w:style>
  <w:style w:type="character" w:customStyle="1" w:styleId="font12italic">
    <w:name w:val="font12italic"/>
    <w:rsid w:val="00217DD5"/>
    <w:rPr>
      <w:rFonts w:ascii="Times New Roman" w:eastAsia="Times New Roman" w:hAnsi="Times New Roman" w:cs="Times New Roman"/>
      <w:i/>
      <w:iCs/>
      <w:sz w:val="24"/>
      <w:szCs w:val="24"/>
    </w:rPr>
  </w:style>
  <w:style w:type="character" w:customStyle="1" w:styleId="font12sub">
    <w:name w:val="font12sub"/>
    <w:rsid w:val="00217DD5"/>
    <w:rPr>
      <w:rFonts w:ascii="Times New Roman" w:eastAsia="Times New Roman" w:hAnsi="Times New Roman" w:cs="Times New Roman"/>
      <w:sz w:val="24"/>
      <w:szCs w:val="24"/>
      <w:vertAlign w:val="subscript"/>
    </w:rPr>
  </w:style>
  <w:style w:type="character" w:customStyle="1" w:styleId="font12super">
    <w:name w:val="font12super"/>
    <w:rsid w:val="00217DD5"/>
    <w:rPr>
      <w:rFonts w:ascii="Times New Roman" w:eastAsia="Times New Roman" w:hAnsi="Times New Roman" w:cs="Times New Roman"/>
      <w:sz w:val="24"/>
      <w:szCs w:val="24"/>
      <w:vertAlign w:val="superscript"/>
    </w:rPr>
  </w:style>
  <w:style w:type="character" w:customStyle="1" w:styleId="font13">
    <w:name w:val="font13"/>
    <w:rsid w:val="00217DD5"/>
    <w:rPr>
      <w:rFonts w:ascii="Times New Roman" w:eastAsia="Times New Roman" w:hAnsi="Times New Roman" w:cs="Times New Roman"/>
      <w:sz w:val="26"/>
      <w:szCs w:val="26"/>
    </w:rPr>
  </w:style>
  <w:style w:type="character" w:customStyle="1" w:styleId="font13bold">
    <w:name w:val="font13bold"/>
    <w:rsid w:val="00217DD5"/>
    <w:rPr>
      <w:rFonts w:ascii="Times New Roman" w:eastAsia="Times New Roman" w:hAnsi="Times New Roman" w:cs="Times New Roman"/>
      <w:b/>
      <w:bCs/>
      <w:sz w:val="26"/>
      <w:szCs w:val="26"/>
    </w:rPr>
  </w:style>
  <w:style w:type="character" w:customStyle="1" w:styleId="font13italic">
    <w:name w:val="font13italic"/>
    <w:rsid w:val="00217DD5"/>
    <w:rPr>
      <w:rFonts w:ascii="Times New Roman" w:eastAsia="Times New Roman" w:hAnsi="Times New Roman" w:cs="Times New Roman"/>
      <w:i/>
      <w:iCs/>
      <w:sz w:val="26"/>
      <w:szCs w:val="26"/>
    </w:rPr>
  </w:style>
  <w:style w:type="paragraph" w:customStyle="1" w:styleId="leftspacing0">
    <w:name w:val="left_spacing0"/>
    <w:basedOn w:val="a"/>
    <w:rsid w:val="00217DD5"/>
    <w:pPr>
      <w:spacing w:after="0" w:line="240" w:lineRule="auto"/>
    </w:pPr>
  </w:style>
  <w:style w:type="paragraph" w:customStyle="1" w:styleId="leftspacing01">
    <w:name w:val="left_spacing01"/>
    <w:basedOn w:val="a"/>
    <w:rsid w:val="00217DD5"/>
    <w:pPr>
      <w:spacing w:after="0" w:line="360" w:lineRule="auto"/>
    </w:pPr>
  </w:style>
  <w:style w:type="paragraph" w:customStyle="1" w:styleId="leftspacing1">
    <w:name w:val="left_spacing1"/>
    <w:basedOn w:val="a"/>
    <w:rsid w:val="00217DD5"/>
    <w:pPr>
      <w:spacing w:after="0" w:line="360" w:lineRule="auto"/>
    </w:pPr>
  </w:style>
  <w:style w:type="paragraph" w:customStyle="1" w:styleId="leftspacing2">
    <w:name w:val="left_spacing2"/>
    <w:basedOn w:val="a"/>
    <w:rsid w:val="00217DD5"/>
    <w:pPr>
      <w:spacing w:after="0" w:line="480" w:lineRule="auto"/>
    </w:pPr>
  </w:style>
  <w:style w:type="paragraph" w:customStyle="1" w:styleId="leftspacing0indent">
    <w:name w:val="left_spacing0_indent"/>
    <w:basedOn w:val="a"/>
    <w:rsid w:val="00217DD5"/>
    <w:pPr>
      <w:spacing w:after="0" w:line="240" w:lineRule="auto"/>
      <w:ind w:firstLine="360"/>
    </w:pPr>
  </w:style>
  <w:style w:type="paragraph" w:customStyle="1" w:styleId="leftspacing01indent">
    <w:name w:val="left_spacing01_indent"/>
    <w:basedOn w:val="a"/>
    <w:rsid w:val="00217DD5"/>
    <w:pPr>
      <w:spacing w:after="0" w:line="360" w:lineRule="auto"/>
      <w:ind w:firstLine="360"/>
    </w:pPr>
  </w:style>
  <w:style w:type="paragraph" w:customStyle="1" w:styleId="leftspacing1indent">
    <w:name w:val="left_spacing1_indent"/>
    <w:basedOn w:val="a"/>
    <w:rsid w:val="00217DD5"/>
    <w:pPr>
      <w:spacing w:after="0" w:line="360" w:lineRule="auto"/>
      <w:ind w:firstLine="360"/>
    </w:pPr>
  </w:style>
  <w:style w:type="paragraph" w:customStyle="1" w:styleId="rightspacing0">
    <w:name w:val="right_spacing0"/>
    <w:basedOn w:val="a"/>
    <w:rsid w:val="00217DD5"/>
    <w:pPr>
      <w:spacing w:after="0" w:line="240" w:lineRule="auto"/>
      <w:jc w:val="right"/>
    </w:pPr>
  </w:style>
  <w:style w:type="paragraph" w:customStyle="1" w:styleId="rightspacing01">
    <w:name w:val="right_spacing01"/>
    <w:basedOn w:val="a"/>
    <w:rsid w:val="00217DD5"/>
    <w:pPr>
      <w:spacing w:after="0" w:line="360" w:lineRule="auto"/>
      <w:jc w:val="right"/>
    </w:pPr>
  </w:style>
  <w:style w:type="paragraph" w:customStyle="1" w:styleId="rightspacing1">
    <w:name w:val="right_spacing1"/>
    <w:basedOn w:val="a"/>
    <w:rsid w:val="00217DD5"/>
    <w:pPr>
      <w:spacing w:after="0" w:line="360" w:lineRule="auto"/>
      <w:jc w:val="right"/>
    </w:pPr>
  </w:style>
  <w:style w:type="paragraph" w:customStyle="1" w:styleId="rightspacing2">
    <w:name w:val="right_spacing2"/>
    <w:basedOn w:val="a"/>
    <w:rsid w:val="00217DD5"/>
    <w:pPr>
      <w:spacing w:after="0" w:line="480" w:lineRule="auto"/>
      <w:jc w:val="right"/>
    </w:pPr>
  </w:style>
  <w:style w:type="paragraph" w:customStyle="1" w:styleId="centerspacing0">
    <w:name w:val="center_spacing0"/>
    <w:basedOn w:val="a"/>
    <w:rsid w:val="00217DD5"/>
    <w:pPr>
      <w:spacing w:after="0" w:line="240" w:lineRule="auto"/>
      <w:jc w:val="center"/>
    </w:pPr>
  </w:style>
  <w:style w:type="paragraph" w:customStyle="1" w:styleId="centerspacing01">
    <w:name w:val="center_spacing01"/>
    <w:basedOn w:val="a"/>
    <w:rsid w:val="00217DD5"/>
    <w:pPr>
      <w:spacing w:after="0" w:line="360" w:lineRule="auto"/>
      <w:jc w:val="center"/>
    </w:pPr>
  </w:style>
  <w:style w:type="paragraph" w:customStyle="1" w:styleId="centerspacing1">
    <w:name w:val="center_spacing1"/>
    <w:basedOn w:val="a"/>
    <w:rsid w:val="00217DD5"/>
    <w:pPr>
      <w:spacing w:after="0" w:line="360" w:lineRule="auto"/>
      <w:jc w:val="center"/>
    </w:pPr>
  </w:style>
  <w:style w:type="paragraph" w:customStyle="1" w:styleId="centerspacing2">
    <w:name w:val="center_spacing2"/>
    <w:basedOn w:val="a"/>
    <w:rsid w:val="00217DD5"/>
    <w:pPr>
      <w:spacing w:after="0" w:line="480" w:lineRule="auto"/>
      <w:jc w:val="center"/>
    </w:pPr>
  </w:style>
  <w:style w:type="paragraph" w:customStyle="1" w:styleId="justifyspacing0">
    <w:name w:val="justify_spacing0"/>
    <w:basedOn w:val="a"/>
    <w:rsid w:val="00217DD5"/>
    <w:pPr>
      <w:spacing w:after="0" w:line="240" w:lineRule="auto"/>
      <w:jc w:val="both"/>
    </w:pPr>
  </w:style>
  <w:style w:type="paragraph" w:customStyle="1" w:styleId="justifyspacing01">
    <w:name w:val="justify_spacing01"/>
    <w:basedOn w:val="a"/>
    <w:rsid w:val="00217DD5"/>
    <w:pPr>
      <w:spacing w:after="0" w:line="360" w:lineRule="auto"/>
      <w:jc w:val="both"/>
    </w:pPr>
  </w:style>
  <w:style w:type="paragraph" w:customStyle="1" w:styleId="justifyspacing1">
    <w:name w:val="justify_spacing1"/>
    <w:basedOn w:val="a"/>
    <w:rsid w:val="00217DD5"/>
    <w:pPr>
      <w:spacing w:after="0" w:line="360" w:lineRule="auto"/>
      <w:jc w:val="both"/>
    </w:pPr>
  </w:style>
  <w:style w:type="paragraph" w:customStyle="1" w:styleId="justifyspacing2">
    <w:name w:val="justify_spacing2"/>
    <w:basedOn w:val="a"/>
    <w:rsid w:val="00217DD5"/>
    <w:pPr>
      <w:spacing w:after="0" w:line="480" w:lineRule="auto"/>
      <w:jc w:val="both"/>
    </w:pPr>
  </w:style>
  <w:style w:type="paragraph" w:customStyle="1" w:styleId="justifyspacing0middle">
    <w:name w:val="justify_spacing0_middle"/>
    <w:basedOn w:val="a"/>
    <w:rsid w:val="00217DD5"/>
    <w:pPr>
      <w:spacing w:after="0" w:line="240" w:lineRule="auto"/>
      <w:jc w:val="both"/>
      <w:textAlignment w:val="center"/>
    </w:pPr>
  </w:style>
  <w:style w:type="paragraph" w:customStyle="1" w:styleId="justifyspacing01indent">
    <w:name w:val="justify_spacing01_indent"/>
    <w:basedOn w:val="a"/>
    <w:rsid w:val="00217DD5"/>
    <w:pPr>
      <w:spacing w:after="0" w:line="360" w:lineRule="auto"/>
      <w:ind w:firstLine="360"/>
      <w:jc w:val="both"/>
    </w:pPr>
  </w:style>
  <w:style w:type="table" w:customStyle="1" w:styleId="TableHide">
    <w:name w:val="TableHide"/>
    <w:uiPriority w:val="99"/>
    <w:rsid w:val="00217DD5"/>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rsid w:val="00217DD5"/>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3">
    <w:name w:val="Hyperlink"/>
    <w:basedOn w:val="a0"/>
    <w:uiPriority w:val="99"/>
    <w:unhideWhenUsed/>
    <w:rsid w:val="00430357"/>
    <w:rPr>
      <w:color w:val="0000FF" w:themeColor="hyperlink"/>
      <w:u w:val="single"/>
    </w:rPr>
  </w:style>
  <w:style w:type="paragraph" w:styleId="a4">
    <w:name w:val="Balloon Text"/>
    <w:basedOn w:val="a"/>
    <w:link w:val="a5"/>
    <w:uiPriority w:val="99"/>
    <w:semiHidden/>
    <w:unhideWhenUsed/>
    <w:rsid w:val="00335C4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35C4B"/>
    <w:rPr>
      <w:rFonts w:ascii="Tahoma" w:hAnsi="Tahoma" w:cs="Tahoma"/>
      <w:sz w:val="16"/>
      <w:szCs w:val="16"/>
    </w:rPr>
  </w:style>
  <w:style w:type="table" w:customStyle="1" w:styleId="11">
    <w:name w:val="Сетка таблицы1"/>
    <w:basedOn w:val="a1"/>
    <w:uiPriority w:val="59"/>
    <w:rsid w:val="009B094B"/>
    <w:pPr>
      <w:spacing w:after="0" w:line="240" w:lineRule="auto"/>
    </w:pPr>
    <w:rPr>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AF0BE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F0BEF"/>
  </w:style>
  <w:style w:type="paragraph" w:styleId="a8">
    <w:name w:val="footer"/>
    <w:basedOn w:val="a"/>
    <w:link w:val="a9"/>
    <w:uiPriority w:val="99"/>
    <w:unhideWhenUsed/>
    <w:rsid w:val="00AF0B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F0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937951">
      <w:bodyDiv w:val="1"/>
      <w:marLeft w:val="0"/>
      <w:marRight w:val="0"/>
      <w:marTop w:val="0"/>
      <w:marBottom w:val="0"/>
      <w:divBdr>
        <w:top w:val="none" w:sz="0" w:space="0" w:color="auto"/>
        <w:left w:val="none" w:sz="0" w:space="0" w:color="auto"/>
        <w:bottom w:val="none" w:sz="0" w:space="0" w:color="auto"/>
        <w:right w:val="none" w:sz="0" w:space="0" w:color="auto"/>
      </w:divBdr>
    </w:div>
    <w:div w:id="245383087">
      <w:bodyDiv w:val="1"/>
      <w:marLeft w:val="0"/>
      <w:marRight w:val="0"/>
      <w:marTop w:val="0"/>
      <w:marBottom w:val="0"/>
      <w:divBdr>
        <w:top w:val="none" w:sz="0" w:space="0" w:color="auto"/>
        <w:left w:val="none" w:sz="0" w:space="0" w:color="auto"/>
        <w:bottom w:val="none" w:sz="0" w:space="0" w:color="auto"/>
        <w:right w:val="none" w:sz="0" w:space="0" w:color="auto"/>
      </w:divBdr>
    </w:div>
    <w:div w:id="332688494">
      <w:bodyDiv w:val="1"/>
      <w:marLeft w:val="0"/>
      <w:marRight w:val="0"/>
      <w:marTop w:val="0"/>
      <w:marBottom w:val="0"/>
      <w:divBdr>
        <w:top w:val="none" w:sz="0" w:space="0" w:color="auto"/>
        <w:left w:val="none" w:sz="0" w:space="0" w:color="auto"/>
        <w:bottom w:val="none" w:sz="0" w:space="0" w:color="auto"/>
        <w:right w:val="none" w:sz="0" w:space="0" w:color="auto"/>
      </w:divBdr>
    </w:div>
    <w:div w:id="574051072">
      <w:bodyDiv w:val="1"/>
      <w:marLeft w:val="0"/>
      <w:marRight w:val="0"/>
      <w:marTop w:val="0"/>
      <w:marBottom w:val="0"/>
      <w:divBdr>
        <w:top w:val="none" w:sz="0" w:space="0" w:color="auto"/>
        <w:left w:val="none" w:sz="0" w:space="0" w:color="auto"/>
        <w:bottom w:val="none" w:sz="0" w:space="0" w:color="auto"/>
        <w:right w:val="none" w:sz="0" w:space="0" w:color="auto"/>
      </w:divBdr>
    </w:div>
    <w:div w:id="726340112">
      <w:bodyDiv w:val="1"/>
      <w:marLeft w:val="0"/>
      <w:marRight w:val="0"/>
      <w:marTop w:val="0"/>
      <w:marBottom w:val="0"/>
      <w:divBdr>
        <w:top w:val="none" w:sz="0" w:space="0" w:color="auto"/>
        <w:left w:val="none" w:sz="0" w:space="0" w:color="auto"/>
        <w:bottom w:val="none" w:sz="0" w:space="0" w:color="auto"/>
        <w:right w:val="none" w:sz="0" w:space="0" w:color="auto"/>
      </w:divBdr>
    </w:div>
    <w:div w:id="1085034328">
      <w:bodyDiv w:val="1"/>
      <w:marLeft w:val="0"/>
      <w:marRight w:val="0"/>
      <w:marTop w:val="0"/>
      <w:marBottom w:val="0"/>
      <w:divBdr>
        <w:top w:val="none" w:sz="0" w:space="0" w:color="auto"/>
        <w:left w:val="none" w:sz="0" w:space="0" w:color="auto"/>
        <w:bottom w:val="none" w:sz="0" w:space="0" w:color="auto"/>
        <w:right w:val="none" w:sz="0" w:space="0" w:color="auto"/>
      </w:divBdr>
    </w:div>
    <w:div w:id="1873882498">
      <w:bodyDiv w:val="1"/>
      <w:marLeft w:val="0"/>
      <w:marRight w:val="0"/>
      <w:marTop w:val="0"/>
      <w:marBottom w:val="0"/>
      <w:divBdr>
        <w:top w:val="none" w:sz="0" w:space="0" w:color="auto"/>
        <w:left w:val="none" w:sz="0" w:space="0" w:color="auto"/>
        <w:bottom w:val="none" w:sz="0" w:space="0" w:color="auto"/>
        <w:right w:val="none" w:sz="0" w:space="0" w:color="auto"/>
      </w:divBdr>
    </w:div>
    <w:div w:id="211879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asyenglish.com/" TargetMode="External"/><Relationship Id="rId1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biblioclub.ru/index.php?page=book&amp;id=461937" TargetMode="External"/><Relationship Id="rId2" Type="http://schemas.openxmlformats.org/officeDocument/2006/relationships/numbering" Target="numbering.xml"/><Relationship Id="rId16" Type="http://schemas.openxmlformats.org/officeDocument/2006/relationships/hyperlink" Target="http://biblioclub.ru/index.php?page=book&amp;id=24013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115590" TargetMode="External"/><Relationship Id="rId5" Type="http://schemas.openxmlformats.org/officeDocument/2006/relationships/webSettings" Target="webSettings.xml"/><Relationship Id="rId15" Type="http://schemas.openxmlformats.org/officeDocument/2006/relationships/hyperlink" Target="http://biblioclub.ru/index.php?page=book&amp;id=560845" TargetMode="External"/><Relationship Id="rId10" Type="http://schemas.openxmlformats.org/officeDocument/2006/relationships/hyperlink" Target="http://biblioclub.ru/index.php?page=book&amp;id=44993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iblioclub.ru/index.php?page=book&amp;id=1197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CF3C7-9F48-457B-A29B-92E775A28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49</Pages>
  <Words>12109</Words>
  <Characters>69025</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Программа модуля</vt:lpstr>
    </vt:vector>
  </TitlesOfParts>
  <Manager/>
  <Company>Лаборатория разработки информационных и логистических систем организации учебного процесса</Company>
  <LinksUpToDate>false</LinksUpToDate>
  <CharactersWithSpaces>80973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subject/>
  <dc:creator>Лаборатория разработки информационных и логистических систем организации учебного процесса</dc:creator>
  <cp:keywords/>
  <dc:description/>
  <cp:lastModifiedBy>Татьяна</cp:lastModifiedBy>
  <cp:revision>94</cp:revision>
  <cp:lastPrinted>2021-05-26T03:45:00Z</cp:lastPrinted>
  <dcterms:created xsi:type="dcterms:W3CDTF">2019-07-23T06:11:00Z</dcterms:created>
  <dcterms:modified xsi:type="dcterms:W3CDTF">2021-09-17T13:59:00Z</dcterms:modified>
  <cp:category/>
</cp:coreProperties>
</file>